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D76" w:rsidRDefault="00767877" w:rsidP="00767877">
      <w:pPr>
        <w:spacing w:before="120" w:after="120" w:line="240" w:lineRule="auto"/>
        <w:jc w:val="center"/>
        <w:rPr>
          <w:rFonts w:ascii="Times New Roman" w:hAnsi="Times New Roman" w:cs="Times New Roman"/>
          <w:b/>
          <w:sz w:val="24"/>
          <w:szCs w:val="24"/>
        </w:rPr>
      </w:pPr>
      <w:r w:rsidRPr="00767877">
        <w:rPr>
          <w:rFonts w:ascii="Times New Roman" w:hAnsi="Times New Roman" w:cs="Times New Roman"/>
          <w:b/>
          <w:sz w:val="24"/>
          <w:szCs w:val="24"/>
        </w:rPr>
        <w:t>İŞLETMEDE MESLEKİ EĞİTİM KAPSAMINDAKİ</w:t>
      </w:r>
      <w:r w:rsidR="0030062B" w:rsidRPr="00767877">
        <w:rPr>
          <w:rFonts w:ascii="Times New Roman" w:hAnsi="Times New Roman" w:cs="Times New Roman"/>
          <w:b/>
          <w:sz w:val="24"/>
          <w:szCs w:val="24"/>
        </w:rPr>
        <w:t xml:space="preserve"> TARAFLARIN </w:t>
      </w:r>
    </w:p>
    <w:p w:rsidR="008A0BBC" w:rsidRPr="00767877" w:rsidRDefault="0030062B" w:rsidP="00767877">
      <w:pPr>
        <w:spacing w:before="120" w:after="120" w:line="240" w:lineRule="auto"/>
        <w:jc w:val="center"/>
        <w:rPr>
          <w:rFonts w:ascii="Times New Roman" w:hAnsi="Times New Roman" w:cs="Times New Roman"/>
          <w:b/>
          <w:sz w:val="24"/>
          <w:szCs w:val="24"/>
        </w:rPr>
      </w:pPr>
      <w:r w:rsidRPr="00767877">
        <w:rPr>
          <w:rFonts w:ascii="Times New Roman" w:hAnsi="Times New Roman" w:cs="Times New Roman"/>
          <w:b/>
          <w:sz w:val="24"/>
          <w:szCs w:val="24"/>
        </w:rPr>
        <w:t>YÜKÜMLÜLÜKLERİNE İLİŞKİN SÖZLEŞME</w:t>
      </w:r>
    </w:p>
    <w:p w:rsidR="00767877" w:rsidRPr="00767877" w:rsidRDefault="00767877" w:rsidP="00767877">
      <w:pPr>
        <w:spacing w:before="120" w:after="120" w:line="240" w:lineRule="auto"/>
        <w:jc w:val="center"/>
        <w:rPr>
          <w:rFonts w:ascii="Times New Roman" w:hAnsi="Times New Roman" w:cs="Times New Roman"/>
          <w:b/>
          <w:sz w:val="24"/>
          <w:szCs w:val="24"/>
        </w:rPr>
      </w:pPr>
    </w:p>
    <w:p w:rsidR="00706630" w:rsidRDefault="00706630" w:rsidP="0076787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u w:val="single"/>
        </w:rPr>
      </w:pPr>
    </w:p>
    <w:p w:rsidR="006E0EE9" w:rsidRDefault="00672E53" w:rsidP="0076787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u w:val="single"/>
        </w:rPr>
      </w:pPr>
      <w:r w:rsidRPr="00767877">
        <w:rPr>
          <w:rFonts w:ascii="Times New Roman" w:hAnsi="Times New Roman" w:cs="Times New Roman"/>
          <w:b/>
          <w:sz w:val="24"/>
          <w:szCs w:val="24"/>
          <w:u w:val="single"/>
        </w:rPr>
        <w:t>Taraflar</w:t>
      </w:r>
      <w:r w:rsidR="00053D76">
        <w:rPr>
          <w:rFonts w:ascii="Times New Roman" w:hAnsi="Times New Roman" w:cs="Times New Roman"/>
          <w:b/>
          <w:sz w:val="24"/>
          <w:szCs w:val="24"/>
          <w:u w:val="single"/>
        </w:rPr>
        <w:t xml:space="preserve"> ve Dayanak</w:t>
      </w:r>
    </w:p>
    <w:p w:rsidR="00706630" w:rsidRPr="00767877" w:rsidRDefault="00706630" w:rsidP="0076787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u w:val="single"/>
        </w:rPr>
      </w:pPr>
    </w:p>
    <w:p w:rsidR="00430A76" w:rsidRPr="00706630" w:rsidRDefault="00430A76" w:rsidP="0076787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rPr>
      </w:pPr>
      <w:r w:rsidRPr="00767877">
        <w:rPr>
          <w:rFonts w:ascii="Times New Roman" w:hAnsi="Times New Roman" w:cs="Times New Roman"/>
          <w:b/>
          <w:sz w:val="24"/>
          <w:szCs w:val="24"/>
        </w:rPr>
        <w:t xml:space="preserve">MADDE 1: </w:t>
      </w:r>
      <w:r w:rsidRPr="00767877">
        <w:rPr>
          <w:rFonts w:ascii="Times New Roman" w:hAnsi="Times New Roman" w:cs="Times New Roman"/>
          <w:sz w:val="24"/>
          <w:szCs w:val="24"/>
        </w:rPr>
        <w:t xml:space="preserve">Bu sözleşmenin tarafları </w:t>
      </w:r>
      <w:r w:rsidR="00053D76">
        <w:rPr>
          <w:rFonts w:ascii="Times New Roman" w:hAnsi="Times New Roman" w:cs="Times New Roman"/>
          <w:sz w:val="24"/>
          <w:szCs w:val="24"/>
        </w:rPr>
        <w:t xml:space="preserve">ve dayanağı </w:t>
      </w:r>
      <w:r w:rsidRPr="00767877">
        <w:rPr>
          <w:rFonts w:ascii="Times New Roman" w:hAnsi="Times New Roman" w:cs="Times New Roman"/>
          <w:sz w:val="24"/>
          <w:szCs w:val="24"/>
        </w:rPr>
        <w:t xml:space="preserve">aşağıda </w:t>
      </w:r>
      <w:r w:rsidR="00767877" w:rsidRPr="00706630">
        <w:rPr>
          <w:rFonts w:ascii="Times New Roman" w:hAnsi="Times New Roman" w:cs="Times New Roman"/>
          <w:sz w:val="24"/>
          <w:szCs w:val="24"/>
        </w:rPr>
        <w:t>sunulmuştur</w:t>
      </w:r>
      <w:r w:rsidRPr="00706630">
        <w:rPr>
          <w:rFonts w:ascii="Times New Roman" w:hAnsi="Times New Roman" w:cs="Times New Roman"/>
          <w:sz w:val="24"/>
          <w:szCs w:val="24"/>
        </w:rPr>
        <w:t>.</w:t>
      </w:r>
    </w:p>
    <w:p w:rsidR="00672E53" w:rsidRPr="00767877" w:rsidRDefault="00430A76" w:rsidP="00767877">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Times New Roman" w:hAnsi="Times New Roman" w:cs="Times New Roman"/>
          <w:sz w:val="24"/>
          <w:szCs w:val="24"/>
        </w:rPr>
      </w:pPr>
      <w:r w:rsidRPr="00706630">
        <w:rPr>
          <w:rFonts w:ascii="Times New Roman" w:hAnsi="Times New Roman" w:cs="Times New Roman"/>
          <w:b/>
          <w:sz w:val="24"/>
          <w:szCs w:val="24"/>
        </w:rPr>
        <w:t xml:space="preserve">a) </w:t>
      </w:r>
      <w:r w:rsidR="00672E53" w:rsidRPr="00706630">
        <w:rPr>
          <w:rFonts w:ascii="Times New Roman" w:hAnsi="Times New Roman" w:cs="Times New Roman"/>
          <w:b/>
          <w:sz w:val="24"/>
          <w:szCs w:val="24"/>
        </w:rPr>
        <w:t>Öğrenci:</w:t>
      </w:r>
      <w:r w:rsidR="00672E53" w:rsidRPr="00706630">
        <w:rPr>
          <w:rFonts w:ascii="Times New Roman" w:hAnsi="Times New Roman" w:cs="Times New Roman"/>
          <w:sz w:val="24"/>
          <w:szCs w:val="24"/>
        </w:rPr>
        <w:t xml:space="preserve"> Afyon Kocatepe Üniversitesi Turizm Fakültesi bünyesindeki</w:t>
      </w:r>
      <w:r w:rsidR="00706630" w:rsidRPr="00706630">
        <w:rPr>
          <w:rFonts w:ascii="Times New Roman" w:hAnsi="Times New Roman" w:cs="Times New Roman"/>
          <w:sz w:val="24"/>
          <w:szCs w:val="24"/>
        </w:rPr>
        <w:t xml:space="preserve"> Gastronomi ve Mutfak Sanatları ile Turizm İşletmeciliği bölüm/programların</w:t>
      </w:r>
      <w:r w:rsidR="00672E53" w:rsidRPr="00706630">
        <w:rPr>
          <w:rFonts w:ascii="Times New Roman" w:hAnsi="Times New Roman" w:cs="Times New Roman"/>
          <w:sz w:val="24"/>
          <w:szCs w:val="24"/>
        </w:rPr>
        <w:t xml:space="preserve">a kayıtlı </w:t>
      </w:r>
      <w:r w:rsidR="0047234C" w:rsidRPr="00706630">
        <w:rPr>
          <w:rFonts w:ascii="Times New Roman" w:hAnsi="Times New Roman" w:cs="Times New Roman"/>
          <w:sz w:val="24"/>
          <w:szCs w:val="24"/>
        </w:rPr>
        <w:t>olup Afyon</w:t>
      </w:r>
      <w:r w:rsidR="00672E53" w:rsidRPr="00706630">
        <w:rPr>
          <w:rFonts w:ascii="Times New Roman" w:hAnsi="Times New Roman" w:cs="Times New Roman"/>
          <w:sz w:val="24"/>
          <w:szCs w:val="24"/>
        </w:rPr>
        <w:t xml:space="preserve"> Kocatepe Üniversitesi Turizm Fakültesi </w:t>
      </w:r>
      <w:r w:rsidRPr="00706630">
        <w:rPr>
          <w:rFonts w:ascii="Times New Roman" w:hAnsi="Times New Roman" w:cs="Times New Roman"/>
          <w:sz w:val="24"/>
          <w:szCs w:val="24"/>
        </w:rPr>
        <w:t>Uygulamalı Eğitimler Esasları çerçevesinde belirtilen kurum/</w:t>
      </w:r>
      <w:r w:rsidR="00767877" w:rsidRPr="00706630">
        <w:rPr>
          <w:rFonts w:ascii="Times New Roman" w:hAnsi="Times New Roman" w:cs="Times New Roman"/>
          <w:sz w:val="24"/>
          <w:szCs w:val="24"/>
        </w:rPr>
        <w:t>kuruluş</w:t>
      </w:r>
      <w:r w:rsidRPr="00706630">
        <w:rPr>
          <w:rFonts w:ascii="Times New Roman" w:hAnsi="Times New Roman" w:cs="Times New Roman"/>
          <w:sz w:val="24"/>
          <w:szCs w:val="24"/>
        </w:rPr>
        <w:t>/işletmelerde mesleki eğitim alan öğrenciler</w:t>
      </w:r>
      <w:r w:rsidR="00767877" w:rsidRPr="00706630">
        <w:rPr>
          <w:rFonts w:ascii="Times New Roman" w:hAnsi="Times New Roman" w:cs="Times New Roman"/>
          <w:sz w:val="24"/>
          <w:szCs w:val="24"/>
        </w:rPr>
        <w:t>.</w:t>
      </w:r>
    </w:p>
    <w:p w:rsidR="00053D76" w:rsidRPr="00053D76" w:rsidRDefault="00053D76" w:rsidP="00767877">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Times New Roman" w:hAnsi="Times New Roman" w:cs="Times New Roman"/>
          <w:sz w:val="24"/>
          <w:szCs w:val="24"/>
        </w:rPr>
      </w:pPr>
      <w:r w:rsidRPr="00053D76">
        <w:rPr>
          <w:rFonts w:ascii="Times New Roman" w:hAnsi="Times New Roman" w:cs="Times New Roman"/>
          <w:b/>
          <w:sz w:val="24"/>
          <w:szCs w:val="24"/>
        </w:rPr>
        <w:t xml:space="preserve">b) </w:t>
      </w:r>
      <w:r w:rsidR="0047234C" w:rsidRPr="001F2425">
        <w:rPr>
          <w:rFonts w:ascii="Times New Roman" w:hAnsi="Times New Roman" w:cs="Times New Roman"/>
          <w:b/>
          <w:sz w:val="24"/>
          <w:szCs w:val="24"/>
        </w:rPr>
        <w:t>Eğitici Personel</w:t>
      </w:r>
      <w:r w:rsidR="00430A76" w:rsidRPr="001F2425">
        <w:rPr>
          <w:rFonts w:ascii="Times New Roman" w:hAnsi="Times New Roman" w:cs="Times New Roman"/>
          <w:b/>
          <w:sz w:val="24"/>
          <w:szCs w:val="24"/>
        </w:rPr>
        <w:t>:</w:t>
      </w:r>
      <w:r w:rsidRPr="00053D76">
        <w:rPr>
          <w:rFonts w:ascii="Times New Roman" w:hAnsi="Times New Roman" w:cs="Times New Roman"/>
          <w:sz w:val="24"/>
          <w:szCs w:val="24"/>
        </w:rPr>
        <w:t xml:space="preserve"> İşletmede gerçekleştirilecek mesleki eğitme ilişkin uygulama süreçleri, öğrenci başarı değerlendirmeleri, Fakülte/bölüm yönetimi ile iletişim ve işbirliğinin sağlanması noktasındaki faaliyetleri yerine getirmek üzere İşletme tarafından görevlendirilen alanında mesleki yetkinliği haiz bir işletme personeli</w:t>
      </w:r>
      <w:r w:rsidR="0047234C">
        <w:rPr>
          <w:rFonts w:ascii="Times New Roman" w:hAnsi="Times New Roman" w:cs="Times New Roman"/>
          <w:sz w:val="24"/>
          <w:szCs w:val="24"/>
        </w:rPr>
        <w:t>.</w:t>
      </w:r>
    </w:p>
    <w:p w:rsidR="00430A76" w:rsidRDefault="00430A76" w:rsidP="00767877">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Times New Roman" w:hAnsi="Times New Roman" w:cs="Times New Roman"/>
          <w:sz w:val="24"/>
          <w:szCs w:val="24"/>
        </w:rPr>
      </w:pPr>
      <w:r w:rsidRPr="00053D76">
        <w:rPr>
          <w:rFonts w:ascii="Times New Roman" w:hAnsi="Times New Roman" w:cs="Times New Roman"/>
          <w:b/>
          <w:sz w:val="24"/>
          <w:szCs w:val="24"/>
        </w:rPr>
        <w:t xml:space="preserve">c) </w:t>
      </w:r>
      <w:r w:rsidRPr="001F2425">
        <w:rPr>
          <w:rFonts w:ascii="Times New Roman" w:hAnsi="Times New Roman" w:cs="Times New Roman"/>
          <w:b/>
          <w:sz w:val="24"/>
          <w:szCs w:val="24"/>
        </w:rPr>
        <w:t>Sorumlu Öğretim Elemanı:</w:t>
      </w:r>
      <w:r w:rsidR="00767877" w:rsidRPr="00053D76">
        <w:rPr>
          <w:rFonts w:ascii="Times New Roman" w:hAnsi="Times New Roman" w:cs="Times New Roman"/>
          <w:sz w:val="24"/>
          <w:szCs w:val="24"/>
        </w:rPr>
        <w:t xml:space="preserve"> İşletmede</w:t>
      </w:r>
      <w:r w:rsidR="00053D76" w:rsidRPr="00053D76">
        <w:rPr>
          <w:rFonts w:ascii="Times New Roman" w:hAnsi="Times New Roman" w:cs="Times New Roman"/>
          <w:sz w:val="24"/>
          <w:szCs w:val="24"/>
        </w:rPr>
        <w:t xml:space="preserve"> gerçekleştirilecek mesleki eğitme ilişkin uygulama süreçleri, öğrenci başarı değerlendirmeleri, işletme ile iletişim ve işbirliğinin sağlanması noktasındaki faaliyetleri yerine getirmek üzere Fakülte tarafından görevlendirilen </w:t>
      </w:r>
      <w:r w:rsidR="00767877" w:rsidRPr="00053D76">
        <w:rPr>
          <w:rFonts w:ascii="Times New Roman" w:hAnsi="Times New Roman" w:cs="Times New Roman"/>
          <w:sz w:val="24"/>
          <w:szCs w:val="24"/>
        </w:rPr>
        <w:t>öğretim elemanı</w:t>
      </w:r>
      <w:r w:rsidR="0047234C">
        <w:rPr>
          <w:rFonts w:ascii="Times New Roman" w:hAnsi="Times New Roman" w:cs="Times New Roman"/>
          <w:sz w:val="24"/>
          <w:szCs w:val="24"/>
        </w:rPr>
        <w:t>.</w:t>
      </w:r>
    </w:p>
    <w:p w:rsidR="00053D76" w:rsidRPr="00053D76" w:rsidRDefault="00053D76" w:rsidP="00767877">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Times New Roman" w:hAnsi="Times New Roman" w:cs="Times New Roman"/>
          <w:sz w:val="24"/>
          <w:szCs w:val="24"/>
        </w:rPr>
      </w:pPr>
      <w:r w:rsidRPr="00053D76">
        <w:rPr>
          <w:rFonts w:ascii="Times New Roman" w:hAnsi="Times New Roman" w:cs="Times New Roman"/>
          <w:b/>
          <w:sz w:val="24"/>
          <w:szCs w:val="24"/>
        </w:rPr>
        <w:t>d)</w:t>
      </w:r>
      <w:r>
        <w:rPr>
          <w:rFonts w:ascii="Times New Roman" w:hAnsi="Times New Roman" w:cs="Times New Roman"/>
          <w:sz w:val="24"/>
          <w:szCs w:val="24"/>
        </w:rPr>
        <w:t xml:space="preserve"> Bu sözleşme </w:t>
      </w:r>
      <w:r w:rsidRPr="00767877">
        <w:rPr>
          <w:rFonts w:ascii="Times New Roman" w:hAnsi="Times New Roman" w:cs="Times New Roman"/>
          <w:sz w:val="24"/>
          <w:szCs w:val="24"/>
        </w:rPr>
        <w:t xml:space="preserve">“Afyon Kocatepe Üniversitesi Turizm Fakültesi </w:t>
      </w:r>
      <w:r>
        <w:rPr>
          <w:rFonts w:ascii="Times New Roman" w:hAnsi="Times New Roman" w:cs="Times New Roman"/>
          <w:sz w:val="24"/>
          <w:szCs w:val="24"/>
        </w:rPr>
        <w:t>Uygulamalı Eğitimler Esaslarına dayanılarak hazırlanmıştır.</w:t>
      </w:r>
    </w:p>
    <w:p w:rsidR="00430A76" w:rsidRPr="00767877" w:rsidRDefault="00430A76" w:rsidP="0076787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p>
    <w:p w:rsidR="008A0BBC" w:rsidRDefault="008A0BBC" w:rsidP="0076787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u w:val="single"/>
        </w:rPr>
      </w:pPr>
      <w:r w:rsidRPr="00767877">
        <w:rPr>
          <w:rFonts w:ascii="Times New Roman" w:hAnsi="Times New Roman" w:cs="Times New Roman"/>
          <w:b/>
          <w:sz w:val="24"/>
          <w:szCs w:val="24"/>
          <w:u w:val="single"/>
        </w:rPr>
        <w:t>Öğrenci</w:t>
      </w:r>
      <w:r w:rsidR="006B130F" w:rsidRPr="00767877">
        <w:rPr>
          <w:rFonts w:ascii="Times New Roman" w:hAnsi="Times New Roman" w:cs="Times New Roman"/>
          <w:b/>
          <w:sz w:val="24"/>
          <w:szCs w:val="24"/>
          <w:u w:val="single"/>
        </w:rPr>
        <w:t>nin</w:t>
      </w:r>
      <w:r w:rsidRPr="00767877">
        <w:rPr>
          <w:rFonts w:ascii="Times New Roman" w:hAnsi="Times New Roman" w:cs="Times New Roman"/>
          <w:b/>
          <w:sz w:val="24"/>
          <w:szCs w:val="24"/>
          <w:u w:val="single"/>
        </w:rPr>
        <w:t xml:space="preserve"> </w:t>
      </w:r>
      <w:r w:rsidR="00451ACB" w:rsidRPr="00767877">
        <w:rPr>
          <w:rFonts w:ascii="Times New Roman" w:hAnsi="Times New Roman" w:cs="Times New Roman"/>
          <w:b/>
          <w:sz w:val="24"/>
          <w:szCs w:val="24"/>
          <w:u w:val="single"/>
        </w:rPr>
        <w:t>Sorumlulukları</w:t>
      </w:r>
    </w:p>
    <w:p w:rsidR="00706630" w:rsidRPr="00767877" w:rsidRDefault="00706630" w:rsidP="0076787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b/>
          <w:sz w:val="24"/>
          <w:szCs w:val="24"/>
          <w:u w:val="single"/>
        </w:rPr>
      </w:pPr>
    </w:p>
    <w:p w:rsidR="00E31B99" w:rsidRPr="00767877" w:rsidRDefault="00B55913" w:rsidP="0076787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cs="Times New Roman"/>
          <w:sz w:val="24"/>
          <w:szCs w:val="24"/>
        </w:rPr>
      </w:pPr>
      <w:r w:rsidRPr="00767877">
        <w:rPr>
          <w:rFonts w:ascii="Times New Roman" w:hAnsi="Times New Roman" w:cs="Times New Roman"/>
          <w:b/>
          <w:sz w:val="24"/>
          <w:szCs w:val="24"/>
        </w:rPr>
        <w:t xml:space="preserve">MADDE </w:t>
      </w:r>
      <w:r w:rsidR="00430A76" w:rsidRPr="00767877">
        <w:rPr>
          <w:rFonts w:ascii="Times New Roman" w:hAnsi="Times New Roman" w:cs="Times New Roman"/>
          <w:b/>
          <w:sz w:val="24"/>
          <w:szCs w:val="24"/>
        </w:rPr>
        <w:t>2</w:t>
      </w:r>
      <w:r w:rsidRPr="00767877">
        <w:rPr>
          <w:rFonts w:ascii="Times New Roman" w:hAnsi="Times New Roman" w:cs="Times New Roman"/>
          <w:b/>
          <w:sz w:val="24"/>
          <w:szCs w:val="24"/>
        </w:rPr>
        <w:t>:</w:t>
      </w:r>
      <w:r w:rsidR="00B027A8" w:rsidRPr="00767877">
        <w:rPr>
          <w:rFonts w:ascii="Times New Roman" w:hAnsi="Times New Roman" w:cs="Times New Roman"/>
          <w:b/>
          <w:sz w:val="24"/>
          <w:szCs w:val="24"/>
        </w:rPr>
        <w:t xml:space="preserve"> </w:t>
      </w:r>
      <w:r w:rsidR="00B027A8" w:rsidRPr="00767877">
        <w:rPr>
          <w:rFonts w:ascii="Times New Roman" w:hAnsi="Times New Roman" w:cs="Times New Roman"/>
          <w:sz w:val="24"/>
          <w:szCs w:val="24"/>
        </w:rPr>
        <w:t xml:space="preserve">İşletmelerde mesleki eğitim alacak öğrencilerin </w:t>
      </w:r>
      <w:r w:rsidR="00451ACB" w:rsidRPr="00767877">
        <w:rPr>
          <w:rFonts w:ascii="Times New Roman" w:hAnsi="Times New Roman" w:cs="Times New Roman"/>
          <w:sz w:val="24"/>
          <w:szCs w:val="24"/>
        </w:rPr>
        <w:t xml:space="preserve">sorumluluklarına ilişkin </w:t>
      </w:r>
      <w:r w:rsidR="00B027A8" w:rsidRPr="00767877">
        <w:rPr>
          <w:rFonts w:ascii="Times New Roman" w:hAnsi="Times New Roman" w:cs="Times New Roman"/>
          <w:sz w:val="24"/>
          <w:szCs w:val="24"/>
        </w:rPr>
        <w:t>ilke ve kurallar şunlardır:</w:t>
      </w:r>
    </w:p>
    <w:p w:rsidR="00B027A8" w:rsidRPr="00767877" w:rsidRDefault="00B027A8"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 xml:space="preserve">a) Uygulamalı eğitim yapan öğrenciler, uygulamalı eğitimler esnasındaki izin veya devamsızlık sürelerine ilişkin işlemlerde öğrencisi oldukları yükseköğretim kurumunun ilgili mevzuatı ile işletmenin resmî çalışma kurallarına tabidir. </w:t>
      </w:r>
    </w:p>
    <w:p w:rsidR="00B027A8" w:rsidRPr="00767877" w:rsidRDefault="00B027A8"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b) Turizm Fakültesi Uygulamalı Eğitimler Esaslarında belirtilen hükümlere veya işletmenin resmî çalışma kurallarına aykırı davranan öğrencilerin uygulamalı eğitimleri başarısız olarak değerlendirilir.</w:t>
      </w:r>
    </w:p>
    <w:p w:rsidR="00B027A8" w:rsidRDefault="00B027A8"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c) İşletmede mesleki eğitim ile ilgili öğrenci tarafından doldurulacak formları zamanında ilgili birim/komisyon ve/veya kişiye onaylatmak ve ilgili birime teslim etmek.</w:t>
      </w:r>
    </w:p>
    <w:p w:rsidR="0047234C" w:rsidRPr="00767877" w:rsidRDefault="0047234C" w:rsidP="0047234C">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06630">
        <w:rPr>
          <w:rFonts w:ascii="Times New Roman" w:eastAsia="Times New Roman" w:hAnsi="Times New Roman" w:cs="Times New Roman"/>
          <w:sz w:val="24"/>
          <w:szCs w:val="24"/>
        </w:rPr>
        <w:t>c) Program müfredatında yer alan işletmede mesleki eğitim dersinin teorik kısmına denk gelen saatlerinde Senato kararına istinaden Afyon Kocatepe Üniversitesi uzaktan öğretim öğrenme yönetim sistemi üzerinden takip ederek sorumlu öğretim elemanının verdiği yükümlülükleri yerine getirmek, talep ettiği belgeleri ilgili sisteme yüklemek veya sorumlu öğretim elamanı ile görüşmeler yapmak</w:t>
      </w:r>
    </w:p>
    <w:p w:rsidR="00B027A8" w:rsidRPr="00767877" w:rsidRDefault="0047234C"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B027A8" w:rsidRPr="00767877">
        <w:rPr>
          <w:rFonts w:ascii="Times New Roman" w:eastAsia="Times New Roman" w:hAnsi="Times New Roman" w:cs="Times New Roman"/>
          <w:sz w:val="24"/>
          <w:szCs w:val="24"/>
        </w:rPr>
        <w:t>) Uygulamalı eğitim yapan öğrenciler işletmede bulunduğu sürelerde Yükseköğretim Kanunu’nun ilgili maddelerinde tanımlanan disiplin mevzuatına ve işletmenin çalışma kurallarına tabidir.</w:t>
      </w:r>
    </w:p>
    <w:p w:rsidR="00B027A8" w:rsidRPr="00706630" w:rsidRDefault="0047234C"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06630">
        <w:rPr>
          <w:rFonts w:ascii="Times New Roman" w:eastAsia="Times New Roman" w:hAnsi="Times New Roman" w:cs="Times New Roman"/>
          <w:sz w:val="24"/>
          <w:szCs w:val="24"/>
        </w:rPr>
        <w:t>e</w:t>
      </w:r>
      <w:r w:rsidR="00B027A8" w:rsidRPr="00706630">
        <w:rPr>
          <w:rFonts w:ascii="Times New Roman" w:eastAsia="Times New Roman" w:hAnsi="Times New Roman" w:cs="Times New Roman"/>
          <w:sz w:val="24"/>
          <w:szCs w:val="24"/>
        </w:rPr>
        <w:t xml:space="preserve">) </w:t>
      </w:r>
      <w:r w:rsidR="00477984" w:rsidRPr="00706630">
        <w:rPr>
          <w:rFonts w:ascii="Times New Roman" w:eastAsia="Times New Roman" w:hAnsi="Times New Roman" w:cs="Times New Roman"/>
          <w:sz w:val="24"/>
          <w:szCs w:val="24"/>
        </w:rPr>
        <w:t xml:space="preserve">İşletmede Mesleki Eğitim </w:t>
      </w:r>
      <w:r w:rsidR="008A0BBC" w:rsidRPr="00706630">
        <w:rPr>
          <w:rFonts w:ascii="Times New Roman" w:eastAsia="Times New Roman" w:hAnsi="Times New Roman" w:cs="Times New Roman"/>
          <w:sz w:val="24"/>
          <w:szCs w:val="24"/>
        </w:rPr>
        <w:t>sırasında ve sona ermesinden sonra 5 yıl süreyle</w:t>
      </w:r>
      <w:r w:rsidR="004D7981" w:rsidRPr="00706630">
        <w:rPr>
          <w:rFonts w:ascii="Times New Roman" w:eastAsia="Times New Roman" w:hAnsi="Times New Roman" w:cs="Times New Roman"/>
          <w:sz w:val="24"/>
          <w:szCs w:val="24"/>
        </w:rPr>
        <w:t>,</w:t>
      </w:r>
      <w:r w:rsidR="008A0BBC" w:rsidRPr="00706630">
        <w:rPr>
          <w:rFonts w:ascii="Times New Roman" w:eastAsia="Times New Roman" w:hAnsi="Times New Roman" w:cs="Times New Roman"/>
          <w:sz w:val="24"/>
          <w:szCs w:val="24"/>
        </w:rPr>
        <w:t xml:space="preserve"> yapılan </w:t>
      </w:r>
      <w:r w:rsidR="00C34605" w:rsidRPr="00706630">
        <w:rPr>
          <w:rFonts w:ascii="Times New Roman" w:eastAsia="Times New Roman" w:hAnsi="Times New Roman" w:cs="Times New Roman"/>
          <w:sz w:val="24"/>
          <w:szCs w:val="24"/>
        </w:rPr>
        <w:t xml:space="preserve">işyeri eğitimiyle </w:t>
      </w:r>
      <w:r w:rsidR="008A0BBC" w:rsidRPr="00706630">
        <w:rPr>
          <w:rFonts w:ascii="Times New Roman" w:eastAsia="Times New Roman" w:hAnsi="Times New Roman" w:cs="Times New Roman"/>
          <w:sz w:val="24"/>
          <w:szCs w:val="24"/>
        </w:rPr>
        <w:t>ilgili tüm ticari sırları ve gizli belgeleri koruya</w:t>
      </w:r>
      <w:r w:rsidR="004D7981" w:rsidRPr="00706630">
        <w:rPr>
          <w:rFonts w:ascii="Times New Roman" w:eastAsia="Times New Roman" w:hAnsi="Times New Roman" w:cs="Times New Roman"/>
          <w:sz w:val="24"/>
          <w:szCs w:val="24"/>
        </w:rPr>
        <w:t>caklarını kabul ve beyan eder</w:t>
      </w:r>
      <w:r w:rsidR="008A0BBC" w:rsidRPr="00706630">
        <w:rPr>
          <w:rFonts w:ascii="Times New Roman" w:eastAsia="Times New Roman" w:hAnsi="Times New Roman" w:cs="Times New Roman"/>
          <w:sz w:val="24"/>
          <w:szCs w:val="24"/>
        </w:rPr>
        <w:t>. Hiçbir bilgiyi ifşa edemez</w:t>
      </w:r>
      <w:r w:rsidR="004D7981" w:rsidRPr="00706630">
        <w:rPr>
          <w:rFonts w:ascii="Times New Roman" w:eastAsia="Times New Roman" w:hAnsi="Times New Roman" w:cs="Times New Roman"/>
          <w:sz w:val="24"/>
          <w:szCs w:val="24"/>
        </w:rPr>
        <w:t>, üçüncü şahıslarla paylaşamaz</w:t>
      </w:r>
      <w:r w:rsidR="008A0BBC" w:rsidRPr="00706630">
        <w:rPr>
          <w:rFonts w:ascii="Times New Roman" w:eastAsia="Times New Roman" w:hAnsi="Times New Roman" w:cs="Times New Roman"/>
          <w:sz w:val="24"/>
          <w:szCs w:val="24"/>
        </w:rPr>
        <w:t>.</w:t>
      </w:r>
      <w:r w:rsidR="00DB6979" w:rsidRPr="00706630">
        <w:rPr>
          <w:rFonts w:ascii="Times New Roman" w:eastAsia="Times New Roman" w:hAnsi="Times New Roman" w:cs="Times New Roman"/>
          <w:sz w:val="24"/>
          <w:szCs w:val="24"/>
        </w:rPr>
        <w:t xml:space="preserve"> </w:t>
      </w:r>
      <w:r w:rsidR="00C34605" w:rsidRPr="00706630">
        <w:rPr>
          <w:rFonts w:ascii="Times New Roman" w:eastAsia="Times New Roman" w:hAnsi="Times New Roman" w:cs="Times New Roman"/>
          <w:sz w:val="24"/>
          <w:szCs w:val="24"/>
        </w:rPr>
        <w:t xml:space="preserve">İşletmede mesleki eğitim </w:t>
      </w:r>
      <w:r w:rsidR="006B130F" w:rsidRPr="00706630">
        <w:rPr>
          <w:rFonts w:ascii="Times New Roman" w:eastAsia="Times New Roman" w:hAnsi="Times New Roman" w:cs="Times New Roman"/>
          <w:sz w:val="24"/>
          <w:szCs w:val="24"/>
        </w:rPr>
        <w:t xml:space="preserve">süresince ve </w:t>
      </w:r>
      <w:r w:rsidR="004D7981" w:rsidRPr="00706630">
        <w:rPr>
          <w:rFonts w:ascii="Times New Roman" w:eastAsia="Times New Roman" w:hAnsi="Times New Roman" w:cs="Times New Roman"/>
          <w:sz w:val="24"/>
          <w:szCs w:val="24"/>
        </w:rPr>
        <w:t>sonrasında</w:t>
      </w:r>
      <w:r w:rsidR="006B130F" w:rsidRPr="00706630">
        <w:rPr>
          <w:rFonts w:ascii="Times New Roman" w:eastAsia="Times New Roman" w:hAnsi="Times New Roman" w:cs="Times New Roman"/>
          <w:sz w:val="24"/>
          <w:szCs w:val="24"/>
        </w:rPr>
        <w:t xml:space="preserve">, </w:t>
      </w:r>
      <w:r w:rsidR="00C34605" w:rsidRPr="00706630">
        <w:rPr>
          <w:rFonts w:ascii="Times New Roman" w:eastAsia="Times New Roman" w:hAnsi="Times New Roman" w:cs="Times New Roman"/>
          <w:sz w:val="24"/>
          <w:szCs w:val="24"/>
        </w:rPr>
        <w:t xml:space="preserve">İşletmede mesleki eğitim </w:t>
      </w:r>
      <w:r w:rsidR="006B130F" w:rsidRPr="00706630">
        <w:rPr>
          <w:rFonts w:ascii="Times New Roman" w:eastAsia="Times New Roman" w:hAnsi="Times New Roman" w:cs="Times New Roman"/>
          <w:sz w:val="24"/>
          <w:szCs w:val="24"/>
        </w:rPr>
        <w:t>ayrılmaları durumunda da geçerli olmak üzere</w:t>
      </w:r>
      <w:r w:rsidR="004D7981" w:rsidRPr="00706630">
        <w:rPr>
          <w:rFonts w:ascii="Times New Roman" w:eastAsia="Times New Roman" w:hAnsi="Times New Roman" w:cs="Times New Roman"/>
          <w:sz w:val="24"/>
          <w:szCs w:val="24"/>
        </w:rPr>
        <w:t xml:space="preserve"> iş</w:t>
      </w:r>
      <w:r w:rsidR="005A2935" w:rsidRPr="00706630">
        <w:rPr>
          <w:rFonts w:ascii="Times New Roman" w:eastAsia="Times New Roman" w:hAnsi="Times New Roman" w:cs="Times New Roman"/>
          <w:sz w:val="24"/>
          <w:szCs w:val="24"/>
        </w:rPr>
        <w:t>yeri</w:t>
      </w:r>
      <w:r w:rsidR="006B130F" w:rsidRPr="00706630">
        <w:rPr>
          <w:rFonts w:ascii="Times New Roman" w:eastAsia="Times New Roman" w:hAnsi="Times New Roman" w:cs="Times New Roman"/>
          <w:sz w:val="24"/>
          <w:szCs w:val="24"/>
        </w:rPr>
        <w:t xml:space="preserve"> </w:t>
      </w:r>
      <w:r w:rsidR="004D7981" w:rsidRPr="00706630">
        <w:rPr>
          <w:rFonts w:ascii="Times New Roman" w:eastAsia="Times New Roman" w:hAnsi="Times New Roman" w:cs="Times New Roman"/>
          <w:sz w:val="24"/>
          <w:szCs w:val="24"/>
        </w:rPr>
        <w:t>ile rekabet içinde olan kuruluşlarla aynı konularda araştırma-geliştirme ve her türlü haksız rekabet ortamı ya</w:t>
      </w:r>
      <w:r w:rsidR="00B027A8" w:rsidRPr="00706630">
        <w:rPr>
          <w:rFonts w:ascii="Times New Roman" w:eastAsia="Times New Roman" w:hAnsi="Times New Roman" w:cs="Times New Roman"/>
          <w:sz w:val="24"/>
          <w:szCs w:val="24"/>
        </w:rPr>
        <w:t xml:space="preserve">ratacak çalışmalarda bulunamaz. </w:t>
      </w:r>
    </w:p>
    <w:p w:rsidR="00B027A8" w:rsidRDefault="0047234C"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06630">
        <w:rPr>
          <w:rFonts w:ascii="Times New Roman" w:eastAsia="Times New Roman" w:hAnsi="Times New Roman" w:cs="Times New Roman"/>
          <w:sz w:val="24"/>
          <w:szCs w:val="24"/>
        </w:rPr>
        <w:lastRenderedPageBreak/>
        <w:t>f</w:t>
      </w:r>
      <w:r w:rsidR="004D7981" w:rsidRPr="00706630">
        <w:rPr>
          <w:rFonts w:ascii="Times New Roman" w:eastAsia="Times New Roman" w:hAnsi="Times New Roman" w:cs="Times New Roman"/>
          <w:sz w:val="24"/>
          <w:szCs w:val="24"/>
        </w:rPr>
        <w:t>)</w:t>
      </w:r>
      <w:r w:rsidR="00DB6979" w:rsidRPr="00706630">
        <w:rPr>
          <w:rFonts w:ascii="Times New Roman" w:eastAsia="Times New Roman" w:hAnsi="Times New Roman" w:cs="Times New Roman"/>
          <w:sz w:val="24"/>
          <w:szCs w:val="24"/>
        </w:rPr>
        <w:t xml:space="preserve"> </w:t>
      </w:r>
      <w:r w:rsidR="00477984" w:rsidRPr="00706630">
        <w:rPr>
          <w:rFonts w:ascii="Times New Roman" w:eastAsia="Times New Roman" w:hAnsi="Times New Roman" w:cs="Times New Roman"/>
          <w:sz w:val="24"/>
          <w:szCs w:val="24"/>
        </w:rPr>
        <w:t xml:space="preserve">İşletmede Mesleki Eğitim </w:t>
      </w:r>
      <w:r w:rsidR="008A0BBC" w:rsidRPr="00706630">
        <w:rPr>
          <w:rFonts w:ascii="Times New Roman" w:eastAsia="Times New Roman" w:hAnsi="Times New Roman" w:cs="Times New Roman"/>
          <w:sz w:val="24"/>
          <w:szCs w:val="24"/>
        </w:rPr>
        <w:t>sırasında kendisi tarafından kullanılan, üretilen, kont</w:t>
      </w:r>
      <w:r w:rsidR="006B130F" w:rsidRPr="00706630">
        <w:rPr>
          <w:rFonts w:ascii="Times New Roman" w:eastAsia="Times New Roman" w:hAnsi="Times New Roman" w:cs="Times New Roman"/>
          <w:sz w:val="24"/>
          <w:szCs w:val="24"/>
        </w:rPr>
        <w:t>rol edilen tüm not, kayıt (hard</w:t>
      </w:r>
      <w:r w:rsidR="008A0BBC" w:rsidRPr="00706630">
        <w:rPr>
          <w:rFonts w:ascii="Times New Roman" w:eastAsia="Times New Roman" w:hAnsi="Times New Roman" w:cs="Times New Roman"/>
          <w:sz w:val="24"/>
          <w:szCs w:val="24"/>
        </w:rPr>
        <w:t xml:space="preserve"> disk, </w:t>
      </w:r>
      <w:r w:rsidR="00437FA8" w:rsidRPr="00706630">
        <w:rPr>
          <w:rFonts w:ascii="Times New Roman" w:eastAsia="Times New Roman" w:hAnsi="Times New Roman" w:cs="Times New Roman"/>
          <w:sz w:val="24"/>
          <w:szCs w:val="24"/>
        </w:rPr>
        <w:t>bellek</w:t>
      </w:r>
      <w:r w:rsidR="005A2935" w:rsidRPr="00706630">
        <w:rPr>
          <w:rFonts w:ascii="Times New Roman" w:eastAsia="Times New Roman" w:hAnsi="Times New Roman" w:cs="Times New Roman"/>
          <w:sz w:val="24"/>
          <w:szCs w:val="24"/>
        </w:rPr>
        <w:t xml:space="preserve"> vb.) ve belgeleri işyerine</w:t>
      </w:r>
      <w:r w:rsidR="00C34605" w:rsidRPr="00706630">
        <w:rPr>
          <w:rFonts w:ascii="Times New Roman" w:eastAsia="Times New Roman" w:hAnsi="Times New Roman" w:cs="Times New Roman"/>
          <w:sz w:val="24"/>
          <w:szCs w:val="24"/>
        </w:rPr>
        <w:t xml:space="preserve"> teslim e</w:t>
      </w:r>
      <w:r w:rsidR="006E0EE9" w:rsidRPr="00706630">
        <w:rPr>
          <w:rFonts w:ascii="Times New Roman" w:eastAsia="Times New Roman" w:hAnsi="Times New Roman" w:cs="Times New Roman"/>
          <w:sz w:val="24"/>
          <w:szCs w:val="24"/>
        </w:rPr>
        <w:t>tmek.</w:t>
      </w:r>
    </w:p>
    <w:p w:rsidR="00706630" w:rsidRPr="00767877" w:rsidRDefault="00706630"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p>
    <w:p w:rsidR="00F048C3" w:rsidRPr="00706630" w:rsidRDefault="0047234C"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B027A8" w:rsidRPr="00767877">
        <w:rPr>
          <w:rFonts w:ascii="Times New Roman" w:eastAsia="Times New Roman" w:hAnsi="Times New Roman" w:cs="Times New Roman"/>
          <w:sz w:val="24"/>
          <w:szCs w:val="24"/>
        </w:rPr>
        <w:t xml:space="preserve">) </w:t>
      </w:r>
      <w:r w:rsidR="00477984" w:rsidRPr="00706630">
        <w:rPr>
          <w:rFonts w:ascii="Times New Roman" w:eastAsia="Times New Roman" w:hAnsi="Times New Roman" w:cs="Times New Roman"/>
          <w:sz w:val="24"/>
          <w:szCs w:val="24"/>
        </w:rPr>
        <w:t xml:space="preserve">İşletmede Mesleki Eğitim </w:t>
      </w:r>
      <w:r w:rsidR="008A0BBC" w:rsidRPr="00706630">
        <w:rPr>
          <w:rFonts w:ascii="Times New Roman" w:eastAsia="Times New Roman" w:hAnsi="Times New Roman" w:cs="Times New Roman"/>
          <w:sz w:val="24"/>
          <w:szCs w:val="24"/>
        </w:rPr>
        <w:t>süresince, iş</w:t>
      </w:r>
      <w:r w:rsidR="005A2935" w:rsidRPr="00706630">
        <w:rPr>
          <w:rFonts w:ascii="Times New Roman" w:eastAsia="Times New Roman" w:hAnsi="Times New Roman" w:cs="Times New Roman"/>
          <w:sz w:val="24"/>
          <w:szCs w:val="24"/>
        </w:rPr>
        <w:t>yerinin</w:t>
      </w:r>
      <w:r w:rsidR="008A0BBC" w:rsidRPr="00706630">
        <w:rPr>
          <w:rFonts w:ascii="Times New Roman" w:eastAsia="Times New Roman" w:hAnsi="Times New Roman" w:cs="Times New Roman"/>
          <w:sz w:val="24"/>
          <w:szCs w:val="24"/>
        </w:rPr>
        <w:t xml:space="preserve"> çalışma kurallarına, iş ve çalışma mevzuatına ve hiyerarşik düzenine uygun hareket etmek zorundadır. </w:t>
      </w:r>
      <w:r w:rsidR="00B55913" w:rsidRPr="00706630">
        <w:rPr>
          <w:rFonts w:ascii="Times New Roman" w:eastAsia="Times New Roman" w:hAnsi="Times New Roman" w:cs="Times New Roman"/>
          <w:sz w:val="24"/>
          <w:szCs w:val="24"/>
        </w:rPr>
        <w:t>Eğitici personelden</w:t>
      </w:r>
      <w:r w:rsidR="008A0BBC" w:rsidRPr="00706630">
        <w:rPr>
          <w:rFonts w:ascii="Times New Roman" w:eastAsia="Times New Roman" w:hAnsi="Times New Roman" w:cs="Times New Roman"/>
          <w:sz w:val="24"/>
          <w:szCs w:val="24"/>
        </w:rPr>
        <w:t xml:space="preserve"> izinsiz işyerinden ayr</w:t>
      </w:r>
      <w:r w:rsidR="004D7981" w:rsidRPr="00706630">
        <w:rPr>
          <w:rFonts w:ascii="Times New Roman" w:eastAsia="Times New Roman" w:hAnsi="Times New Roman" w:cs="Times New Roman"/>
          <w:sz w:val="24"/>
          <w:szCs w:val="24"/>
        </w:rPr>
        <w:t>ılamaz. İ</w:t>
      </w:r>
      <w:r w:rsidR="008A0BBC" w:rsidRPr="00706630">
        <w:rPr>
          <w:rFonts w:ascii="Times New Roman" w:eastAsia="Times New Roman" w:hAnsi="Times New Roman" w:cs="Times New Roman"/>
          <w:sz w:val="24"/>
          <w:szCs w:val="24"/>
        </w:rPr>
        <w:t>ş</w:t>
      </w:r>
      <w:r w:rsidR="005A2935" w:rsidRPr="00706630">
        <w:rPr>
          <w:rFonts w:ascii="Times New Roman" w:eastAsia="Times New Roman" w:hAnsi="Times New Roman" w:cs="Times New Roman"/>
          <w:sz w:val="24"/>
          <w:szCs w:val="24"/>
        </w:rPr>
        <w:t>yerin</w:t>
      </w:r>
      <w:r w:rsidR="008A0BBC" w:rsidRPr="00706630">
        <w:rPr>
          <w:rFonts w:ascii="Times New Roman" w:eastAsia="Times New Roman" w:hAnsi="Times New Roman" w:cs="Times New Roman"/>
          <w:sz w:val="24"/>
          <w:szCs w:val="24"/>
        </w:rPr>
        <w:t xml:space="preserve">deki sendikal faaliyetlere katılamaz. </w:t>
      </w:r>
    </w:p>
    <w:p w:rsidR="006E0EE9" w:rsidRPr="00706630" w:rsidRDefault="0047234C" w:rsidP="00767877">
      <w:pPr>
        <w:pStyle w:val="Default"/>
        <w:pBdr>
          <w:top w:val="single" w:sz="4" w:space="1" w:color="auto"/>
          <w:left w:val="single" w:sz="4" w:space="4" w:color="auto"/>
          <w:bottom w:val="single" w:sz="4" w:space="1" w:color="auto"/>
          <w:right w:val="single" w:sz="4" w:space="4" w:color="auto"/>
        </w:pBdr>
        <w:spacing w:before="120" w:after="120"/>
        <w:ind w:firstLine="567"/>
        <w:jc w:val="both"/>
        <w:rPr>
          <w:rFonts w:ascii="Times New Roman" w:eastAsia="Times New Roman" w:hAnsi="Times New Roman" w:cs="Times New Roman"/>
          <w:color w:val="auto"/>
          <w:lang w:eastAsia="tr-TR"/>
        </w:rPr>
      </w:pPr>
      <w:r w:rsidRPr="00706630">
        <w:rPr>
          <w:rFonts w:ascii="Times New Roman" w:eastAsia="Times New Roman" w:hAnsi="Times New Roman" w:cs="Times New Roman"/>
          <w:color w:val="auto"/>
          <w:lang w:eastAsia="tr-TR"/>
        </w:rPr>
        <w:t>ğ</w:t>
      </w:r>
      <w:r w:rsidR="00B027A8" w:rsidRPr="00706630">
        <w:rPr>
          <w:rFonts w:ascii="Times New Roman" w:eastAsia="Times New Roman" w:hAnsi="Times New Roman" w:cs="Times New Roman"/>
          <w:color w:val="auto"/>
          <w:lang w:eastAsia="tr-TR"/>
        </w:rPr>
        <w:t xml:space="preserve">) </w:t>
      </w:r>
      <w:r w:rsidR="00F047B2" w:rsidRPr="00706630">
        <w:rPr>
          <w:rFonts w:ascii="Times New Roman" w:eastAsia="Times New Roman" w:hAnsi="Times New Roman" w:cs="Times New Roman"/>
          <w:color w:val="auto"/>
          <w:lang w:eastAsia="tr-TR"/>
        </w:rPr>
        <w:t xml:space="preserve">İşletmede Mesleki Eğitim </w:t>
      </w:r>
      <w:r w:rsidR="008A0BBC" w:rsidRPr="00706630">
        <w:rPr>
          <w:rFonts w:ascii="Times New Roman" w:eastAsia="Times New Roman" w:hAnsi="Times New Roman" w:cs="Times New Roman"/>
          <w:color w:val="auto"/>
          <w:lang w:eastAsia="tr-TR"/>
        </w:rPr>
        <w:t>süresince Fakülte tarafından öğrenci için zorunlu “</w:t>
      </w:r>
      <w:r w:rsidR="00F238AB" w:rsidRPr="00706630">
        <w:rPr>
          <w:rFonts w:ascii="Times New Roman" w:eastAsia="Times New Roman" w:hAnsi="Times New Roman" w:cs="Times New Roman"/>
          <w:color w:val="auto"/>
          <w:lang w:eastAsia="tr-TR"/>
        </w:rPr>
        <w:t>İşyeri K</w:t>
      </w:r>
      <w:r w:rsidR="00F32801" w:rsidRPr="00706630">
        <w:rPr>
          <w:rFonts w:ascii="Times New Roman" w:eastAsia="Times New Roman" w:hAnsi="Times New Roman" w:cs="Times New Roman"/>
          <w:color w:val="auto"/>
          <w:lang w:eastAsia="tr-TR"/>
        </w:rPr>
        <w:t xml:space="preserve">aza </w:t>
      </w:r>
      <w:r w:rsidR="00F238AB" w:rsidRPr="00706630">
        <w:rPr>
          <w:rFonts w:ascii="Times New Roman" w:eastAsia="Times New Roman" w:hAnsi="Times New Roman" w:cs="Times New Roman"/>
          <w:color w:val="auto"/>
          <w:lang w:eastAsia="tr-TR"/>
        </w:rPr>
        <w:t>S</w:t>
      </w:r>
      <w:r w:rsidR="00F32801" w:rsidRPr="00706630">
        <w:rPr>
          <w:rFonts w:ascii="Times New Roman" w:eastAsia="Times New Roman" w:hAnsi="Times New Roman" w:cs="Times New Roman"/>
          <w:color w:val="auto"/>
          <w:lang w:eastAsia="tr-TR"/>
        </w:rPr>
        <w:t>igortası”</w:t>
      </w:r>
      <w:r w:rsidR="004D7981" w:rsidRPr="00706630">
        <w:rPr>
          <w:rFonts w:ascii="Times New Roman" w:eastAsia="Times New Roman" w:hAnsi="Times New Roman" w:cs="Times New Roman"/>
          <w:color w:val="auto"/>
          <w:lang w:eastAsia="tr-TR"/>
        </w:rPr>
        <w:t xml:space="preserve"> yapılır.</w:t>
      </w:r>
      <w:r w:rsidR="006E0EE9" w:rsidRPr="00706630">
        <w:rPr>
          <w:rFonts w:ascii="Times New Roman" w:eastAsia="Times New Roman" w:hAnsi="Times New Roman" w:cs="Times New Roman"/>
          <w:color w:val="auto"/>
          <w:lang w:eastAsia="tr-TR"/>
        </w:rPr>
        <w:t xml:space="preserve"> Yurt dışındaki kurum/kuruluş veya işletmelerde işletmede mesleki eğitim yapan öğrencilerin her ne ad altında olursa olsun sigorta giderleri üniversite tarafından karşılanmaz. Bu konuda sorumluluk tamam</w:t>
      </w:r>
      <w:r w:rsidR="00767877" w:rsidRPr="00706630">
        <w:rPr>
          <w:rFonts w:ascii="Times New Roman" w:eastAsia="Times New Roman" w:hAnsi="Times New Roman" w:cs="Times New Roman"/>
          <w:color w:val="auto"/>
          <w:lang w:eastAsia="tr-TR"/>
        </w:rPr>
        <w:t>ı</w:t>
      </w:r>
      <w:r w:rsidR="006E0EE9" w:rsidRPr="00706630">
        <w:rPr>
          <w:rFonts w:ascii="Times New Roman" w:eastAsia="Times New Roman" w:hAnsi="Times New Roman" w:cs="Times New Roman"/>
          <w:color w:val="auto"/>
          <w:lang w:eastAsia="tr-TR"/>
        </w:rPr>
        <w:t xml:space="preserve"> ile öğrenciye veya </w:t>
      </w:r>
      <w:r w:rsidR="00767877" w:rsidRPr="00706630">
        <w:rPr>
          <w:rFonts w:ascii="Times New Roman" w:eastAsia="Times New Roman" w:hAnsi="Times New Roman" w:cs="Times New Roman"/>
          <w:color w:val="auto"/>
          <w:lang w:eastAsia="tr-TR"/>
        </w:rPr>
        <w:t xml:space="preserve">işletmede mesleki eğitim </w:t>
      </w:r>
      <w:r w:rsidR="006E0EE9" w:rsidRPr="00706630">
        <w:rPr>
          <w:rFonts w:ascii="Times New Roman" w:eastAsia="Times New Roman" w:hAnsi="Times New Roman" w:cs="Times New Roman"/>
          <w:color w:val="auto"/>
          <w:lang w:eastAsia="tr-TR"/>
        </w:rPr>
        <w:t xml:space="preserve">yapacağı kurum/kuruluş/işletmeye aittir. </w:t>
      </w:r>
    </w:p>
    <w:p w:rsidR="008A0BBC" w:rsidRDefault="0047234C"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h</w:t>
      </w:r>
      <w:r w:rsidR="006E0EE9" w:rsidRPr="00767877">
        <w:rPr>
          <w:rFonts w:ascii="Times New Roman" w:hAnsi="Times New Roman" w:cs="Times New Roman"/>
          <w:sz w:val="24"/>
          <w:szCs w:val="24"/>
        </w:rPr>
        <w:t xml:space="preserve">) </w:t>
      </w:r>
      <w:r w:rsidR="008A0BBC" w:rsidRPr="00767877">
        <w:rPr>
          <w:rFonts w:ascii="Times New Roman" w:hAnsi="Times New Roman" w:cs="Times New Roman"/>
          <w:sz w:val="24"/>
          <w:szCs w:val="24"/>
        </w:rPr>
        <w:t xml:space="preserve">Öğrenci, </w:t>
      </w:r>
      <w:r w:rsidR="00F047B2" w:rsidRPr="00767877">
        <w:rPr>
          <w:rFonts w:ascii="Times New Roman" w:hAnsi="Times New Roman" w:cs="Times New Roman"/>
          <w:sz w:val="24"/>
          <w:szCs w:val="24"/>
        </w:rPr>
        <w:t>İşletmede Mesleki Eğitim</w:t>
      </w:r>
      <w:r w:rsidR="00F047B2" w:rsidRPr="00767877">
        <w:rPr>
          <w:rFonts w:ascii="Times New Roman" w:hAnsi="Times New Roman" w:cs="Times New Roman"/>
          <w:b/>
          <w:bCs/>
          <w:sz w:val="24"/>
          <w:szCs w:val="24"/>
        </w:rPr>
        <w:t xml:space="preserve"> </w:t>
      </w:r>
      <w:r w:rsidR="008A0BBC" w:rsidRPr="00767877">
        <w:rPr>
          <w:rFonts w:ascii="Times New Roman" w:hAnsi="Times New Roman" w:cs="Times New Roman"/>
          <w:sz w:val="24"/>
          <w:szCs w:val="24"/>
        </w:rPr>
        <w:t>sırasında karşılaştığı kaza vb. durumlar nedeniyle aldığı raporu</w:t>
      </w:r>
      <w:r w:rsidR="00F047B2" w:rsidRPr="00767877">
        <w:rPr>
          <w:rFonts w:ascii="Times New Roman" w:hAnsi="Times New Roman" w:cs="Times New Roman"/>
          <w:sz w:val="24"/>
          <w:szCs w:val="24"/>
        </w:rPr>
        <w:t xml:space="preserve"> aynı gün Fakülteye bildirilmek üzere eğitici personele</w:t>
      </w:r>
      <w:r w:rsidR="008A0BBC" w:rsidRPr="00767877">
        <w:rPr>
          <w:rFonts w:ascii="Times New Roman" w:hAnsi="Times New Roman" w:cs="Times New Roman"/>
          <w:sz w:val="24"/>
          <w:szCs w:val="24"/>
        </w:rPr>
        <w:t xml:space="preserve"> ulaştırmakla yükümlüdür. Alınmış olan izin ve raporlar, öğrencinin devamsızlık hakkına</w:t>
      </w:r>
      <w:r w:rsidR="00F32801" w:rsidRPr="00767877">
        <w:rPr>
          <w:rFonts w:ascii="Times New Roman" w:hAnsi="Times New Roman" w:cs="Times New Roman"/>
          <w:sz w:val="24"/>
          <w:szCs w:val="24"/>
        </w:rPr>
        <w:t xml:space="preserve"> </w:t>
      </w:r>
      <w:r w:rsidR="00B027A8" w:rsidRPr="00767877">
        <w:rPr>
          <w:rFonts w:ascii="Times New Roman" w:hAnsi="Times New Roman" w:cs="Times New Roman"/>
          <w:sz w:val="24"/>
          <w:szCs w:val="24"/>
        </w:rPr>
        <w:t>dâhil</w:t>
      </w:r>
      <w:r w:rsidR="00F32801" w:rsidRPr="00767877">
        <w:rPr>
          <w:rFonts w:ascii="Times New Roman" w:hAnsi="Times New Roman" w:cs="Times New Roman"/>
          <w:sz w:val="24"/>
          <w:szCs w:val="24"/>
        </w:rPr>
        <w:t xml:space="preserve"> </w:t>
      </w:r>
      <w:r w:rsidR="00F047B2" w:rsidRPr="00767877">
        <w:rPr>
          <w:rFonts w:ascii="Times New Roman" w:hAnsi="Times New Roman" w:cs="Times New Roman"/>
          <w:sz w:val="24"/>
          <w:szCs w:val="24"/>
        </w:rPr>
        <w:t xml:space="preserve">edilir. </w:t>
      </w:r>
    </w:p>
    <w:p w:rsidR="00706630" w:rsidRPr="00767877" w:rsidRDefault="00706630"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hAnsi="Times New Roman" w:cs="Times New Roman"/>
          <w:sz w:val="24"/>
          <w:szCs w:val="24"/>
        </w:rPr>
      </w:pPr>
    </w:p>
    <w:p w:rsidR="0092009F" w:rsidRDefault="0092009F" w:rsidP="00767877">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b/>
          <w:bCs/>
          <w:u w:val="single"/>
        </w:rPr>
      </w:pPr>
      <w:r w:rsidRPr="00767877">
        <w:rPr>
          <w:rFonts w:ascii="Times New Roman" w:hAnsi="Times New Roman" w:cs="Times New Roman"/>
          <w:b/>
          <w:bCs/>
          <w:u w:val="single"/>
        </w:rPr>
        <w:t>Eğitici Personelin Sorumlulukları</w:t>
      </w:r>
    </w:p>
    <w:p w:rsidR="00706630" w:rsidRPr="00767877" w:rsidRDefault="00706630" w:rsidP="00767877">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b/>
          <w:bCs/>
          <w:u w:val="single"/>
        </w:rPr>
      </w:pPr>
    </w:p>
    <w:p w:rsidR="0092009F" w:rsidRPr="00767877" w:rsidRDefault="00430A76" w:rsidP="0076787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rPr>
      </w:pPr>
      <w:r w:rsidRPr="00767877">
        <w:rPr>
          <w:rFonts w:ascii="Times New Roman" w:hAnsi="Times New Roman" w:cs="Times New Roman"/>
          <w:b/>
          <w:sz w:val="24"/>
          <w:szCs w:val="24"/>
        </w:rPr>
        <w:t>MADDE 3</w:t>
      </w:r>
      <w:r w:rsidR="0092009F" w:rsidRPr="00767877">
        <w:rPr>
          <w:rFonts w:ascii="Times New Roman" w:hAnsi="Times New Roman" w:cs="Times New Roman"/>
          <w:b/>
          <w:sz w:val="24"/>
          <w:szCs w:val="24"/>
        </w:rPr>
        <w:t xml:space="preserve">: </w:t>
      </w:r>
      <w:r w:rsidR="0092009F" w:rsidRPr="00767877">
        <w:rPr>
          <w:rFonts w:ascii="Times New Roman" w:hAnsi="Times New Roman" w:cs="Times New Roman"/>
          <w:sz w:val="24"/>
          <w:szCs w:val="24"/>
        </w:rPr>
        <w:t>İşletmelerde mesleki eğitim alacak öğrencilerin çalıştıkları işyeri eğitici personelinin sorumluluklarına ilişkin görev ve y</w:t>
      </w:r>
      <w:r w:rsidR="0092009F" w:rsidRPr="00767877">
        <w:rPr>
          <w:rFonts w:ascii="Times New Roman" w:eastAsia="Times New Roman" w:hAnsi="Times New Roman" w:cs="Times New Roman"/>
          <w:sz w:val="24"/>
          <w:szCs w:val="24"/>
        </w:rPr>
        <w:t>etkileri şunlardır:</w:t>
      </w:r>
    </w:p>
    <w:p w:rsidR="0092009F" w:rsidRPr="00767877" w:rsidRDefault="0092009F" w:rsidP="00767877">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 xml:space="preserve">a) </w:t>
      </w:r>
      <w:r w:rsidRPr="00767877">
        <w:rPr>
          <w:rFonts w:ascii="Times New Roman" w:hAnsi="Times New Roman" w:cs="Times New Roman"/>
          <w:sz w:val="24"/>
          <w:szCs w:val="24"/>
        </w:rPr>
        <w:t>Öğrencinin Fakültede almış olduğu teorik ve uygulama esaslı bilgi ve becerilerin iş ortamındaki uygulama çalışmaları ile pekiştirmesini sağlayacak faaliyetleri koordine edip, mesleki yetkinlik ve disiplinini aktarır.</w:t>
      </w:r>
    </w:p>
    <w:p w:rsidR="0092009F" w:rsidRPr="00767877" w:rsidRDefault="0092009F"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b</w:t>
      </w:r>
      <w:r w:rsidR="00B027A8" w:rsidRPr="00767877">
        <w:rPr>
          <w:rFonts w:ascii="Times New Roman" w:eastAsia="Times New Roman" w:hAnsi="Times New Roman" w:cs="Times New Roman"/>
          <w:sz w:val="24"/>
          <w:szCs w:val="24"/>
        </w:rPr>
        <w:t>) Hazırlanan eğitim planı dâhilinde öğrencilerin uygulamalı eğitimlerini yapmalarını ve sürdürmelerini sağlamak.</w:t>
      </w:r>
    </w:p>
    <w:p w:rsidR="0092009F" w:rsidRPr="00767877" w:rsidRDefault="0092009F"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 xml:space="preserve">c) </w:t>
      </w:r>
      <w:r w:rsidRPr="00767877">
        <w:rPr>
          <w:rFonts w:ascii="Times New Roman" w:hAnsi="Times New Roman" w:cs="Times New Roman"/>
          <w:sz w:val="24"/>
          <w:szCs w:val="24"/>
        </w:rPr>
        <w:t>İşletmede Mesleki Eğitim</w:t>
      </w:r>
      <w:r w:rsidRPr="00767877">
        <w:rPr>
          <w:rFonts w:ascii="Times New Roman" w:hAnsi="Times New Roman" w:cs="Times New Roman"/>
          <w:bCs/>
          <w:sz w:val="24"/>
          <w:szCs w:val="24"/>
        </w:rPr>
        <w:t>e katılan</w:t>
      </w:r>
      <w:r w:rsidRPr="00767877">
        <w:rPr>
          <w:rFonts w:ascii="Times New Roman" w:hAnsi="Times New Roman" w:cs="Times New Roman"/>
          <w:b/>
          <w:bCs/>
          <w:sz w:val="24"/>
          <w:szCs w:val="24"/>
        </w:rPr>
        <w:t xml:space="preserve"> </w:t>
      </w:r>
      <w:r w:rsidRPr="00767877">
        <w:rPr>
          <w:rFonts w:ascii="Times New Roman" w:hAnsi="Times New Roman" w:cs="Times New Roman"/>
          <w:sz w:val="24"/>
          <w:szCs w:val="24"/>
        </w:rPr>
        <w:t>öğrencileri izleyerek, işyerinde geçirilen sürenin amaca uygun şekilde değerlendirilmesini sağlayan Sorumlu Öğretim Elemanı ile koordineli çalışır.</w:t>
      </w:r>
    </w:p>
    <w:p w:rsidR="00B027A8" w:rsidRPr="00767877" w:rsidRDefault="0092009F" w:rsidP="00767877">
      <w:pPr>
        <w:pBdr>
          <w:top w:val="single" w:sz="4" w:space="1" w:color="auto"/>
          <w:left w:val="single" w:sz="4" w:space="4" w:color="auto"/>
          <w:bottom w:val="single" w:sz="4" w:space="1" w:color="auto"/>
          <w:right w:val="single" w:sz="4" w:space="4" w:color="auto"/>
        </w:pBdr>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ç</w:t>
      </w:r>
      <w:r w:rsidR="00B027A8" w:rsidRPr="00767877">
        <w:rPr>
          <w:rFonts w:ascii="Times New Roman" w:eastAsia="Times New Roman" w:hAnsi="Times New Roman" w:cs="Times New Roman"/>
          <w:sz w:val="24"/>
          <w:szCs w:val="24"/>
        </w:rPr>
        <w:t>) Uygulamalı eğitim yapan her bir öğrenci için işletmede mesleki eğitim işletme değerlendirme formlarını (ara sınav ve dönem sonu sınavları) doldurmak.</w:t>
      </w:r>
    </w:p>
    <w:p w:rsidR="00B027A8" w:rsidRPr="00767877" w:rsidRDefault="0092009F"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ç</w:t>
      </w:r>
      <w:r w:rsidR="00B027A8" w:rsidRPr="00767877">
        <w:rPr>
          <w:rFonts w:ascii="Times New Roman" w:eastAsia="Times New Roman" w:hAnsi="Times New Roman" w:cs="Times New Roman"/>
          <w:sz w:val="24"/>
          <w:szCs w:val="24"/>
        </w:rPr>
        <w:t>) Öğrenciler tarafından hazırlanan işletmede mesleki eğitim haftalık faaliyet raporlarını inceleyerek görüş vermek ve onaylamak.</w:t>
      </w:r>
    </w:p>
    <w:p w:rsidR="00B027A8" w:rsidRDefault="0092009F"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e</w:t>
      </w:r>
      <w:r w:rsidR="00B027A8" w:rsidRPr="00767877">
        <w:rPr>
          <w:rFonts w:ascii="Times New Roman" w:eastAsia="Times New Roman" w:hAnsi="Times New Roman" w:cs="Times New Roman"/>
          <w:sz w:val="24"/>
          <w:szCs w:val="24"/>
        </w:rPr>
        <w:t>) Devamsızlık, disiplin ve uygulamalı eğitimlerle ilgili diğer hususlarda sorumlu öğretim elemanı ile iş birliği yapmak.</w:t>
      </w:r>
    </w:p>
    <w:p w:rsidR="00706630" w:rsidRPr="00767877" w:rsidRDefault="00706630"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p>
    <w:p w:rsidR="0092009F" w:rsidRDefault="00451ACB" w:rsidP="00767877">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b/>
          <w:bCs/>
          <w:u w:val="single"/>
        </w:rPr>
      </w:pPr>
      <w:r w:rsidRPr="00767877">
        <w:rPr>
          <w:rFonts w:ascii="Times New Roman" w:hAnsi="Times New Roman" w:cs="Times New Roman"/>
          <w:b/>
          <w:bCs/>
          <w:u w:val="single"/>
        </w:rPr>
        <w:t xml:space="preserve">Sorumlu Öğretim Elemanının </w:t>
      </w:r>
      <w:r w:rsidR="0092009F" w:rsidRPr="00767877">
        <w:rPr>
          <w:rFonts w:ascii="Times New Roman" w:hAnsi="Times New Roman" w:cs="Times New Roman"/>
          <w:b/>
          <w:bCs/>
          <w:u w:val="single"/>
        </w:rPr>
        <w:t>Sorumlulukları</w:t>
      </w:r>
    </w:p>
    <w:p w:rsidR="00706630" w:rsidRPr="00767877" w:rsidRDefault="00706630" w:rsidP="00767877">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b/>
          <w:bCs/>
          <w:u w:val="single"/>
        </w:rPr>
      </w:pPr>
    </w:p>
    <w:p w:rsidR="0092009F" w:rsidRPr="00767877" w:rsidRDefault="0092009F" w:rsidP="0076787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sz w:val="24"/>
          <w:szCs w:val="24"/>
        </w:rPr>
      </w:pPr>
      <w:r w:rsidRPr="00767877">
        <w:rPr>
          <w:rFonts w:ascii="Times New Roman" w:hAnsi="Times New Roman" w:cs="Times New Roman"/>
          <w:b/>
          <w:sz w:val="24"/>
          <w:szCs w:val="24"/>
        </w:rPr>
        <w:t xml:space="preserve">MADDE </w:t>
      </w:r>
      <w:r w:rsidR="00430A76" w:rsidRPr="00767877">
        <w:rPr>
          <w:rFonts w:ascii="Times New Roman" w:hAnsi="Times New Roman" w:cs="Times New Roman"/>
          <w:b/>
          <w:sz w:val="24"/>
          <w:szCs w:val="24"/>
        </w:rPr>
        <w:t>4</w:t>
      </w:r>
      <w:r w:rsidRPr="00767877">
        <w:rPr>
          <w:rFonts w:ascii="Times New Roman" w:hAnsi="Times New Roman" w:cs="Times New Roman"/>
          <w:b/>
          <w:sz w:val="24"/>
          <w:szCs w:val="24"/>
        </w:rPr>
        <w:t xml:space="preserve">: </w:t>
      </w:r>
      <w:r w:rsidRPr="00767877">
        <w:rPr>
          <w:rFonts w:ascii="Times New Roman" w:hAnsi="Times New Roman" w:cs="Times New Roman"/>
          <w:sz w:val="24"/>
          <w:szCs w:val="24"/>
        </w:rPr>
        <w:t>İşletmelerde mesleki eğitim alacak öğrenciler için görev</w:t>
      </w:r>
      <w:r w:rsidR="00451ACB" w:rsidRPr="00767877">
        <w:rPr>
          <w:rFonts w:ascii="Times New Roman" w:hAnsi="Times New Roman" w:cs="Times New Roman"/>
          <w:sz w:val="24"/>
          <w:szCs w:val="24"/>
        </w:rPr>
        <w:t>lendirilecek sorumlu öğretim ele</w:t>
      </w:r>
      <w:r w:rsidRPr="00767877">
        <w:rPr>
          <w:rFonts w:ascii="Times New Roman" w:hAnsi="Times New Roman" w:cs="Times New Roman"/>
          <w:sz w:val="24"/>
          <w:szCs w:val="24"/>
        </w:rPr>
        <w:t>manının sorumluluklarına ilişkin görev ve y</w:t>
      </w:r>
      <w:r w:rsidRPr="00767877">
        <w:rPr>
          <w:rFonts w:ascii="Times New Roman" w:eastAsia="Times New Roman" w:hAnsi="Times New Roman" w:cs="Times New Roman"/>
          <w:sz w:val="24"/>
          <w:szCs w:val="24"/>
        </w:rPr>
        <w:t>etkileri şunlardır:</w:t>
      </w:r>
    </w:p>
    <w:p w:rsidR="0092009F" w:rsidRPr="00767877" w:rsidRDefault="0092009F"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bCs/>
          <w:sz w:val="24"/>
          <w:szCs w:val="24"/>
        </w:rPr>
        <w:t>a)</w:t>
      </w:r>
      <w:r w:rsidRPr="00767877">
        <w:rPr>
          <w:rFonts w:ascii="Times New Roman" w:eastAsia="Times New Roman" w:hAnsi="Times New Roman" w:cs="Times New Roman"/>
          <w:sz w:val="24"/>
          <w:szCs w:val="24"/>
        </w:rPr>
        <w:t xml:space="preserve"> Program veya bölümlerde uygulamalı eğitim faaliyetlerini izlemek.</w:t>
      </w:r>
    </w:p>
    <w:p w:rsidR="0092009F" w:rsidRPr="00767877" w:rsidRDefault="0092009F"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b) İşletme ile kurum arasında koordinasyonu sağlamak.</w:t>
      </w:r>
    </w:p>
    <w:p w:rsidR="0092009F" w:rsidRDefault="0092009F"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 xml:space="preserve">c) Öğrencilere uygulamalı eğitim süreçlerinde rehber olmak. </w:t>
      </w:r>
    </w:p>
    <w:p w:rsidR="001F2425" w:rsidRDefault="001F2425" w:rsidP="001F2425">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 </w:t>
      </w:r>
      <w:r w:rsidRPr="001F2425">
        <w:rPr>
          <w:rFonts w:ascii="Times New Roman" w:eastAsia="Times New Roman" w:hAnsi="Times New Roman" w:cs="Times New Roman"/>
          <w:sz w:val="24"/>
          <w:szCs w:val="24"/>
        </w:rPr>
        <w:t>Program müfredatında yer alan işletmede mesleki eğitim dersinin teorik kısmına denk gelen saatlerini Senato kararına istinaden Afyon Kocatepe Üniversitesi uzaktan öğretim öğrenme yönetim sistemi üzerinden yürütmek/takip etmek ve gerektiğinde ilgili öğrenciler ve işletme yetkilileri ile görüşmeler</w:t>
      </w:r>
    </w:p>
    <w:p w:rsidR="0092009F" w:rsidRPr="00767877" w:rsidRDefault="0092009F"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sz w:val="24"/>
          <w:szCs w:val="24"/>
        </w:rPr>
      </w:pPr>
      <w:r w:rsidRPr="00767877">
        <w:rPr>
          <w:rFonts w:ascii="Times New Roman" w:eastAsia="Times New Roman" w:hAnsi="Times New Roman" w:cs="Times New Roman"/>
          <w:sz w:val="24"/>
          <w:szCs w:val="24"/>
        </w:rPr>
        <w:t xml:space="preserve">d) Ölçme ve değerlendirme işlemlerini yapmak. </w:t>
      </w:r>
    </w:p>
    <w:p w:rsidR="0092009F" w:rsidRPr="00767877" w:rsidRDefault="0092009F"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color w:val="000000"/>
          <w:sz w:val="24"/>
          <w:szCs w:val="24"/>
        </w:rPr>
      </w:pPr>
      <w:r w:rsidRPr="00767877">
        <w:rPr>
          <w:rFonts w:ascii="Times New Roman" w:eastAsia="Times New Roman" w:hAnsi="Times New Roman" w:cs="Times New Roman"/>
          <w:color w:val="000000"/>
          <w:sz w:val="24"/>
          <w:szCs w:val="24"/>
        </w:rPr>
        <w:lastRenderedPageBreak/>
        <w:t>e) Ö</w:t>
      </w:r>
      <w:r w:rsidRPr="00767877">
        <w:rPr>
          <w:rFonts w:ascii="Times New Roman" w:eastAsia="Times New Roman" w:hAnsi="Times New Roman" w:cs="Times New Roman"/>
          <w:bCs/>
          <w:sz w:val="24"/>
          <w:szCs w:val="24"/>
        </w:rPr>
        <w:t>ğ</w:t>
      </w:r>
      <w:r w:rsidRPr="00767877">
        <w:rPr>
          <w:rFonts w:ascii="Times New Roman" w:eastAsia="Times New Roman" w:hAnsi="Times New Roman" w:cs="Times New Roman"/>
          <w:color w:val="000000"/>
          <w:sz w:val="24"/>
          <w:szCs w:val="24"/>
        </w:rPr>
        <w:t>rencinin</w:t>
      </w:r>
      <w:r w:rsidRPr="00767877">
        <w:rPr>
          <w:rFonts w:ascii="Times New Roman" w:eastAsia="Times New Roman" w:hAnsi="Times New Roman" w:cs="Times New Roman"/>
          <w:bCs/>
          <w:sz w:val="24"/>
          <w:szCs w:val="24"/>
        </w:rPr>
        <w:t xml:space="preserve">, alt birim uygulamalı eğitimler komisyonu tarafından onaylanan </w:t>
      </w:r>
      <w:r w:rsidRPr="00767877">
        <w:rPr>
          <w:rFonts w:ascii="Times New Roman" w:eastAsia="Times New Roman" w:hAnsi="Times New Roman" w:cs="Times New Roman"/>
          <w:color w:val="000000"/>
          <w:sz w:val="24"/>
          <w:szCs w:val="24"/>
        </w:rPr>
        <w:t>işletmede mesleki eğitim kapsamındaki değerlendirme notunu sisteme ders notu olarak işlemek.</w:t>
      </w:r>
    </w:p>
    <w:p w:rsidR="0092009F" w:rsidRPr="00767877" w:rsidRDefault="0092009F"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ind w:firstLine="567"/>
        <w:jc w:val="both"/>
        <w:rPr>
          <w:rFonts w:ascii="Times New Roman" w:eastAsia="Times New Roman" w:hAnsi="Times New Roman" w:cs="Times New Roman"/>
          <w:color w:val="000000"/>
          <w:sz w:val="24"/>
          <w:szCs w:val="24"/>
        </w:rPr>
      </w:pPr>
      <w:r w:rsidRPr="00767877">
        <w:rPr>
          <w:rFonts w:ascii="Times New Roman" w:eastAsia="Times New Roman" w:hAnsi="Times New Roman" w:cs="Times New Roman"/>
          <w:color w:val="000000"/>
          <w:sz w:val="24"/>
          <w:szCs w:val="24"/>
        </w:rPr>
        <w:t>f) Haftalık faaliyet raporları, işletme değerlendirme formları, işyeri denetim formları vb. gibi öğrencinin uygulamalı eğitimlerde kullandığı ve dönem boyunca hazırlaması/teslim etmesi gereken tüm evrakları dosyalayarak birim öğrenci işlerine zarf içinde teslim etmek.</w:t>
      </w:r>
    </w:p>
    <w:p w:rsidR="0092009F" w:rsidRPr="00767877" w:rsidRDefault="0092009F" w:rsidP="00767877">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both"/>
        <w:rPr>
          <w:rFonts w:ascii="Times New Roman" w:eastAsia="Times New Roman" w:hAnsi="Times New Roman" w:cs="Times New Roman"/>
          <w:sz w:val="24"/>
          <w:szCs w:val="24"/>
        </w:rPr>
      </w:pPr>
    </w:p>
    <w:p w:rsidR="00375B7E" w:rsidRPr="00767877" w:rsidRDefault="00375B7E" w:rsidP="00767877">
      <w:pPr>
        <w:pStyle w:val="Default"/>
        <w:pBdr>
          <w:top w:val="single" w:sz="4" w:space="1" w:color="auto"/>
          <w:left w:val="single" w:sz="4" w:space="4" w:color="auto"/>
          <w:bottom w:val="single" w:sz="4" w:space="1" w:color="auto"/>
          <w:right w:val="single" w:sz="4" w:space="4" w:color="auto"/>
        </w:pBdr>
        <w:spacing w:before="120" w:after="120"/>
        <w:jc w:val="center"/>
        <w:rPr>
          <w:rFonts w:ascii="Times New Roman" w:hAnsi="Times New Roman" w:cs="Times New Roman"/>
        </w:rPr>
      </w:pPr>
      <w:r w:rsidRPr="00767877">
        <w:rPr>
          <w:rFonts w:ascii="Times New Roman" w:hAnsi="Times New Roman" w:cs="Times New Roman"/>
        </w:rPr>
        <w:t xml:space="preserve">Bu </w:t>
      </w:r>
      <w:r w:rsidR="0092009F" w:rsidRPr="00767877">
        <w:rPr>
          <w:rFonts w:ascii="Times New Roman" w:hAnsi="Times New Roman" w:cs="Times New Roman"/>
        </w:rPr>
        <w:t>sözleşmede</w:t>
      </w:r>
      <w:r w:rsidRPr="00767877">
        <w:rPr>
          <w:rFonts w:ascii="Times New Roman" w:hAnsi="Times New Roman" w:cs="Times New Roman"/>
        </w:rPr>
        <w:t xml:space="preserve"> yer almayan hususlar hakkında “Yükseköğretimde Uygulamalı Eğitimler Çerçeve Yönetmeliği” ve “Afyon Kocatepe Üniversitesi Turizm Fakültesi Uygulamalı Eğitimler Esaslarında” belirtilen hükümler esas alınacaktır.</w:t>
      </w:r>
    </w:p>
    <w:p w:rsidR="007819AA" w:rsidRPr="00767877" w:rsidRDefault="007819AA" w:rsidP="00767877">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eastAsiaTheme="minorEastAsia" w:hAnsi="Times New Roman" w:cs="Times New Roman"/>
          <w:b/>
          <w:color w:val="auto"/>
          <w:lang w:eastAsia="tr-TR"/>
        </w:rPr>
      </w:pPr>
    </w:p>
    <w:p w:rsidR="00451ACB" w:rsidRPr="00767877" w:rsidRDefault="007819AA" w:rsidP="00767877">
      <w:pPr>
        <w:spacing w:before="120" w:after="120" w:line="240" w:lineRule="auto"/>
        <w:jc w:val="both"/>
        <w:rPr>
          <w:rFonts w:ascii="Times New Roman" w:hAnsi="Times New Roman" w:cs="Times New Roman"/>
          <w:b/>
          <w:sz w:val="24"/>
          <w:szCs w:val="24"/>
        </w:rPr>
      </w:pPr>
      <w:r w:rsidRPr="00767877">
        <w:rPr>
          <w:rFonts w:ascii="Times New Roman" w:hAnsi="Times New Roman" w:cs="Times New Roman"/>
          <w:b/>
          <w:sz w:val="24"/>
          <w:szCs w:val="24"/>
        </w:rPr>
        <w:t>…………………………………………………………………………………………… İşletmesi</w:t>
      </w:r>
      <w:r w:rsidR="00451ACB" w:rsidRPr="00767877">
        <w:rPr>
          <w:rFonts w:ascii="Times New Roman" w:hAnsi="Times New Roman" w:cs="Times New Roman"/>
          <w:b/>
          <w:sz w:val="24"/>
          <w:szCs w:val="24"/>
        </w:rPr>
        <w:t xml:space="preserve"> Eğitici Personeli, Öğrenci</w:t>
      </w:r>
      <w:r w:rsidRPr="00767877">
        <w:rPr>
          <w:rFonts w:ascii="Times New Roman" w:hAnsi="Times New Roman" w:cs="Times New Roman"/>
          <w:b/>
          <w:sz w:val="24"/>
          <w:szCs w:val="24"/>
        </w:rPr>
        <w:t xml:space="preserve"> ve Afyon Kocatepe Üniversitesi Turizm Fakültesi </w:t>
      </w:r>
      <w:r w:rsidR="00451ACB" w:rsidRPr="00767877">
        <w:rPr>
          <w:rFonts w:ascii="Times New Roman" w:hAnsi="Times New Roman" w:cs="Times New Roman"/>
          <w:b/>
          <w:sz w:val="24"/>
          <w:szCs w:val="24"/>
        </w:rPr>
        <w:t>Sorumlu Öğretim Elemanı, “Afyon Kocatepe Üniversitesi Turizm</w:t>
      </w:r>
      <w:bookmarkStart w:id="0" w:name="_GoBack"/>
      <w:bookmarkEnd w:id="0"/>
      <w:r w:rsidR="00451ACB" w:rsidRPr="00767877">
        <w:rPr>
          <w:rFonts w:ascii="Times New Roman" w:hAnsi="Times New Roman" w:cs="Times New Roman"/>
          <w:b/>
          <w:sz w:val="24"/>
          <w:szCs w:val="24"/>
        </w:rPr>
        <w:t xml:space="preserve"> Fakültesi Uygu</w:t>
      </w:r>
      <w:r w:rsidR="00BD0ED4" w:rsidRPr="00767877">
        <w:rPr>
          <w:rFonts w:ascii="Times New Roman" w:hAnsi="Times New Roman" w:cs="Times New Roman"/>
          <w:b/>
          <w:sz w:val="24"/>
          <w:szCs w:val="24"/>
        </w:rPr>
        <w:t>la</w:t>
      </w:r>
      <w:r w:rsidR="00451ACB" w:rsidRPr="00767877">
        <w:rPr>
          <w:rFonts w:ascii="Times New Roman" w:hAnsi="Times New Roman" w:cs="Times New Roman"/>
          <w:b/>
          <w:sz w:val="24"/>
          <w:szCs w:val="24"/>
        </w:rPr>
        <w:t xml:space="preserve">malı Eğitimler Esasları” </w:t>
      </w:r>
      <w:r w:rsidR="00451ACB" w:rsidRPr="00A943A2">
        <w:rPr>
          <w:rFonts w:ascii="Times New Roman" w:hAnsi="Times New Roman" w:cs="Times New Roman"/>
          <w:b/>
          <w:sz w:val="24"/>
          <w:szCs w:val="24"/>
        </w:rPr>
        <w:t>ile yukarıda</w:t>
      </w:r>
      <w:r w:rsidR="00451ACB" w:rsidRPr="00767877">
        <w:rPr>
          <w:rFonts w:ascii="Times New Roman" w:hAnsi="Times New Roman" w:cs="Times New Roman"/>
          <w:b/>
          <w:sz w:val="24"/>
          <w:szCs w:val="24"/>
        </w:rPr>
        <w:t xml:space="preserve"> belirtilen hususlara ilişkin hazırlanan </w:t>
      </w:r>
      <w:r w:rsidRPr="00767877">
        <w:rPr>
          <w:rFonts w:ascii="Times New Roman" w:hAnsi="Times New Roman" w:cs="Times New Roman"/>
          <w:b/>
          <w:sz w:val="24"/>
          <w:szCs w:val="24"/>
        </w:rPr>
        <w:t xml:space="preserve">bu </w:t>
      </w:r>
      <w:r w:rsidR="0092009F" w:rsidRPr="00767877">
        <w:rPr>
          <w:rFonts w:ascii="Times New Roman" w:hAnsi="Times New Roman" w:cs="Times New Roman"/>
          <w:b/>
          <w:sz w:val="24"/>
          <w:szCs w:val="24"/>
        </w:rPr>
        <w:t>sözleşme</w:t>
      </w:r>
      <w:r w:rsidRPr="00767877">
        <w:rPr>
          <w:rFonts w:ascii="Times New Roman" w:hAnsi="Times New Roman" w:cs="Times New Roman"/>
          <w:b/>
          <w:sz w:val="24"/>
          <w:szCs w:val="24"/>
        </w:rPr>
        <w:t xml:space="preserve"> hükümleri çerçevesinde </w:t>
      </w:r>
      <w:r w:rsidR="00451ACB" w:rsidRPr="00767877">
        <w:rPr>
          <w:rFonts w:ascii="Times New Roman" w:hAnsi="Times New Roman" w:cs="Times New Roman"/>
          <w:b/>
          <w:sz w:val="24"/>
          <w:szCs w:val="24"/>
        </w:rPr>
        <w:t>belirtilen ilke ve kurallara uymayı ve bu konuda işbirliğin</w:t>
      </w:r>
      <w:r w:rsidRPr="00767877">
        <w:rPr>
          <w:rFonts w:ascii="Times New Roman" w:hAnsi="Times New Roman" w:cs="Times New Roman"/>
          <w:b/>
          <w:sz w:val="24"/>
          <w:szCs w:val="24"/>
        </w:rPr>
        <w:t>i kabul ve taahhüt eder.</w:t>
      </w:r>
      <w:r w:rsidR="00451ACB" w:rsidRPr="00767877">
        <w:rPr>
          <w:rFonts w:ascii="Times New Roman" w:hAnsi="Times New Roman" w:cs="Times New Roman"/>
          <w:b/>
          <w:sz w:val="24"/>
          <w:szCs w:val="24"/>
        </w:rPr>
        <w:t xml:space="preserve">  </w:t>
      </w:r>
    </w:p>
    <w:p w:rsidR="00451ACB" w:rsidRPr="00767877" w:rsidRDefault="00451ACB" w:rsidP="00767877">
      <w:pPr>
        <w:spacing w:before="120" w:after="120" w:line="240" w:lineRule="auto"/>
        <w:jc w:val="both"/>
        <w:rPr>
          <w:rFonts w:ascii="Times New Roman" w:hAnsi="Times New Roman" w:cs="Times New Roman"/>
          <w:b/>
          <w:sz w:val="24"/>
          <w:szCs w:val="24"/>
        </w:rPr>
      </w:pPr>
    </w:p>
    <w:p w:rsidR="00451ACB" w:rsidRDefault="00901AB5" w:rsidP="00767877">
      <w:pPr>
        <w:spacing w:before="120" w:after="120" w:line="240" w:lineRule="auto"/>
        <w:jc w:val="both"/>
        <w:rPr>
          <w:rFonts w:ascii="Times New Roman" w:hAnsi="Times New Roman" w:cs="Times New Roman"/>
          <w:b/>
          <w:sz w:val="24"/>
          <w:szCs w:val="24"/>
        </w:rPr>
      </w:pPr>
      <w:r w:rsidRPr="00767877">
        <w:rPr>
          <w:rFonts w:ascii="Times New Roman" w:hAnsi="Times New Roman" w:cs="Times New Roman"/>
          <w:b/>
          <w:sz w:val="24"/>
          <w:szCs w:val="24"/>
        </w:rPr>
        <w:t>Tarih: ……../……./20…..</w:t>
      </w:r>
    </w:p>
    <w:p w:rsidR="001F2425" w:rsidRPr="00767877" w:rsidRDefault="001F2425" w:rsidP="00767877">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Toplam sayfa sayısı: Üç (3)</w:t>
      </w:r>
    </w:p>
    <w:p w:rsidR="007819AA" w:rsidRPr="00767877" w:rsidRDefault="007819AA" w:rsidP="00767877">
      <w:pPr>
        <w:pStyle w:val="Default"/>
        <w:spacing w:before="120" w:after="120"/>
        <w:jc w:val="both"/>
        <w:rPr>
          <w:rFonts w:ascii="Times New Roman" w:hAnsi="Times New Roman" w:cs="Times New Roman"/>
          <w:b/>
        </w:rPr>
      </w:pPr>
    </w:p>
    <w:p w:rsidR="00DA26D9" w:rsidRPr="00767877" w:rsidRDefault="007D53C9" w:rsidP="00767877">
      <w:pPr>
        <w:spacing w:before="120" w:after="120" w:line="240" w:lineRule="auto"/>
        <w:jc w:val="both"/>
        <w:rPr>
          <w:rFonts w:ascii="Times New Roman" w:hAnsi="Times New Roman" w:cs="Times New Roman"/>
          <w:b/>
          <w:sz w:val="24"/>
          <w:szCs w:val="24"/>
        </w:rPr>
      </w:pPr>
      <w:r w:rsidRPr="00767877">
        <w:rPr>
          <w:rFonts w:ascii="Times New Roman" w:hAnsi="Times New Roman" w:cs="Times New Roman"/>
          <w:b/>
          <w:sz w:val="24"/>
          <w:szCs w:val="24"/>
        </w:rPr>
        <w:tab/>
      </w:r>
      <w:r w:rsidRPr="00767877">
        <w:rPr>
          <w:rFonts w:ascii="Times New Roman" w:hAnsi="Times New Roman" w:cs="Times New Roman"/>
          <w:b/>
          <w:sz w:val="24"/>
          <w:szCs w:val="24"/>
        </w:rPr>
        <w:tab/>
      </w:r>
    </w:p>
    <w:tbl>
      <w:tblPr>
        <w:tblStyle w:val="TabloKlavuzu"/>
        <w:tblW w:w="0" w:type="auto"/>
        <w:tblLook w:val="04A0" w:firstRow="1" w:lastRow="0" w:firstColumn="1" w:lastColumn="0" w:noHBand="0" w:noVBand="1"/>
      </w:tblPr>
      <w:tblGrid>
        <w:gridCol w:w="3397"/>
        <w:gridCol w:w="3400"/>
        <w:gridCol w:w="3399"/>
      </w:tblGrid>
      <w:tr w:rsidR="007D53C9" w:rsidRPr="00767877" w:rsidTr="007D53C9">
        <w:tc>
          <w:tcPr>
            <w:tcW w:w="3448" w:type="dxa"/>
          </w:tcPr>
          <w:p w:rsidR="007D53C9" w:rsidRPr="00767877" w:rsidRDefault="007D53C9" w:rsidP="00767877">
            <w:pPr>
              <w:spacing w:before="120" w:after="120"/>
              <w:jc w:val="center"/>
              <w:rPr>
                <w:rFonts w:ascii="Times New Roman" w:hAnsi="Times New Roman" w:cs="Times New Roman"/>
                <w:sz w:val="24"/>
                <w:szCs w:val="24"/>
              </w:rPr>
            </w:pPr>
            <w:r w:rsidRPr="00767877">
              <w:rPr>
                <w:rFonts w:ascii="Times New Roman" w:hAnsi="Times New Roman" w:cs="Times New Roman"/>
                <w:sz w:val="24"/>
                <w:szCs w:val="24"/>
              </w:rPr>
              <w:t>Öğrenci</w:t>
            </w:r>
          </w:p>
          <w:p w:rsidR="007D53C9" w:rsidRPr="00767877" w:rsidRDefault="007D53C9" w:rsidP="00767877">
            <w:pPr>
              <w:spacing w:before="120" w:after="120"/>
              <w:rPr>
                <w:rFonts w:ascii="Times New Roman" w:hAnsi="Times New Roman" w:cs="Times New Roman"/>
                <w:sz w:val="24"/>
                <w:szCs w:val="24"/>
              </w:rPr>
            </w:pPr>
          </w:p>
          <w:p w:rsidR="007D53C9" w:rsidRPr="00767877" w:rsidRDefault="007D53C9" w:rsidP="00767877">
            <w:pPr>
              <w:spacing w:before="120" w:after="120"/>
              <w:rPr>
                <w:rFonts w:ascii="Times New Roman" w:hAnsi="Times New Roman" w:cs="Times New Roman"/>
                <w:sz w:val="24"/>
                <w:szCs w:val="24"/>
              </w:rPr>
            </w:pPr>
          </w:p>
          <w:p w:rsidR="007D53C9" w:rsidRPr="00767877" w:rsidRDefault="007D53C9" w:rsidP="00767877">
            <w:pPr>
              <w:spacing w:before="120" w:after="120"/>
              <w:rPr>
                <w:rFonts w:ascii="Times New Roman" w:hAnsi="Times New Roman" w:cs="Times New Roman"/>
                <w:sz w:val="24"/>
                <w:szCs w:val="24"/>
              </w:rPr>
            </w:pPr>
          </w:p>
          <w:p w:rsidR="007D53C9" w:rsidRPr="00767877" w:rsidRDefault="007D53C9" w:rsidP="00767877">
            <w:pPr>
              <w:spacing w:before="120" w:after="120"/>
              <w:rPr>
                <w:rFonts w:ascii="Times New Roman" w:hAnsi="Times New Roman" w:cs="Times New Roman"/>
                <w:sz w:val="24"/>
                <w:szCs w:val="24"/>
              </w:rPr>
            </w:pPr>
          </w:p>
          <w:p w:rsidR="007D53C9" w:rsidRPr="00767877" w:rsidRDefault="007D53C9" w:rsidP="00767877">
            <w:pPr>
              <w:spacing w:before="120" w:after="120"/>
              <w:jc w:val="center"/>
              <w:rPr>
                <w:rFonts w:ascii="Times New Roman" w:hAnsi="Times New Roman" w:cs="Times New Roman"/>
                <w:sz w:val="24"/>
                <w:szCs w:val="24"/>
              </w:rPr>
            </w:pPr>
            <w:r w:rsidRPr="00767877">
              <w:rPr>
                <w:rFonts w:ascii="Times New Roman" w:hAnsi="Times New Roman" w:cs="Times New Roman"/>
                <w:sz w:val="24"/>
                <w:szCs w:val="24"/>
              </w:rPr>
              <w:t>(Adı, Soyadı, İmza)</w:t>
            </w:r>
          </w:p>
        </w:tc>
        <w:tc>
          <w:tcPr>
            <w:tcW w:w="3449" w:type="dxa"/>
          </w:tcPr>
          <w:p w:rsidR="00ED752A" w:rsidRPr="00767877" w:rsidRDefault="007A3411" w:rsidP="00767877">
            <w:pPr>
              <w:spacing w:before="120" w:after="120"/>
              <w:jc w:val="center"/>
              <w:rPr>
                <w:rFonts w:ascii="Times New Roman" w:hAnsi="Times New Roman" w:cs="Times New Roman"/>
                <w:sz w:val="24"/>
                <w:szCs w:val="24"/>
              </w:rPr>
            </w:pPr>
            <w:r w:rsidRPr="00767877">
              <w:rPr>
                <w:rFonts w:ascii="Times New Roman" w:hAnsi="Times New Roman" w:cs="Times New Roman"/>
                <w:sz w:val="24"/>
                <w:szCs w:val="24"/>
              </w:rPr>
              <w:t>İşletme</w:t>
            </w:r>
            <w:r w:rsidR="00ED752A" w:rsidRPr="00767877">
              <w:rPr>
                <w:rFonts w:ascii="Times New Roman" w:hAnsi="Times New Roman" w:cs="Times New Roman"/>
                <w:sz w:val="24"/>
                <w:szCs w:val="24"/>
              </w:rPr>
              <w:t xml:space="preserve"> Eğitici Personeli</w:t>
            </w:r>
          </w:p>
          <w:p w:rsidR="007D53C9" w:rsidRPr="00767877" w:rsidRDefault="007D53C9" w:rsidP="00767877">
            <w:pPr>
              <w:spacing w:before="120" w:after="120"/>
              <w:jc w:val="center"/>
              <w:rPr>
                <w:rFonts w:ascii="Times New Roman" w:hAnsi="Times New Roman" w:cs="Times New Roman"/>
                <w:sz w:val="24"/>
                <w:szCs w:val="24"/>
              </w:rPr>
            </w:pPr>
          </w:p>
          <w:p w:rsidR="007D53C9" w:rsidRPr="00767877" w:rsidRDefault="007D53C9" w:rsidP="00767877">
            <w:pPr>
              <w:spacing w:before="120" w:after="120"/>
              <w:jc w:val="center"/>
              <w:rPr>
                <w:rFonts w:ascii="Times New Roman" w:hAnsi="Times New Roman" w:cs="Times New Roman"/>
                <w:sz w:val="24"/>
                <w:szCs w:val="24"/>
              </w:rPr>
            </w:pPr>
          </w:p>
          <w:p w:rsidR="007D53C9" w:rsidRPr="00767877" w:rsidRDefault="007D53C9" w:rsidP="00767877">
            <w:pPr>
              <w:spacing w:before="120" w:after="120"/>
              <w:jc w:val="center"/>
              <w:rPr>
                <w:rFonts w:ascii="Times New Roman" w:hAnsi="Times New Roman" w:cs="Times New Roman"/>
                <w:sz w:val="24"/>
                <w:szCs w:val="24"/>
              </w:rPr>
            </w:pPr>
          </w:p>
          <w:p w:rsidR="00483A63" w:rsidRPr="00767877" w:rsidRDefault="00483A63" w:rsidP="00767877">
            <w:pPr>
              <w:spacing w:before="120" w:after="120"/>
              <w:jc w:val="center"/>
              <w:rPr>
                <w:rFonts w:ascii="Times New Roman" w:hAnsi="Times New Roman" w:cs="Times New Roman"/>
                <w:sz w:val="24"/>
                <w:szCs w:val="24"/>
              </w:rPr>
            </w:pPr>
          </w:p>
          <w:p w:rsidR="007D53C9" w:rsidRPr="00767877" w:rsidRDefault="007D53C9" w:rsidP="00767877">
            <w:pPr>
              <w:spacing w:before="120" w:after="120"/>
              <w:jc w:val="center"/>
              <w:rPr>
                <w:rFonts w:ascii="Times New Roman" w:hAnsi="Times New Roman" w:cs="Times New Roman"/>
                <w:sz w:val="24"/>
                <w:szCs w:val="24"/>
              </w:rPr>
            </w:pPr>
            <w:r w:rsidRPr="00767877">
              <w:rPr>
                <w:rFonts w:ascii="Times New Roman" w:hAnsi="Times New Roman" w:cs="Times New Roman"/>
                <w:sz w:val="24"/>
                <w:szCs w:val="24"/>
              </w:rPr>
              <w:t>(Adı, Soyadı, İmza)</w:t>
            </w:r>
          </w:p>
        </w:tc>
        <w:tc>
          <w:tcPr>
            <w:tcW w:w="3449" w:type="dxa"/>
          </w:tcPr>
          <w:p w:rsidR="00ED752A" w:rsidRPr="00767877" w:rsidRDefault="00ED752A" w:rsidP="00767877">
            <w:pPr>
              <w:spacing w:before="120" w:after="120"/>
              <w:jc w:val="center"/>
              <w:rPr>
                <w:rFonts w:ascii="Times New Roman" w:hAnsi="Times New Roman" w:cs="Times New Roman"/>
                <w:sz w:val="24"/>
                <w:szCs w:val="24"/>
              </w:rPr>
            </w:pPr>
            <w:r w:rsidRPr="00767877">
              <w:rPr>
                <w:rFonts w:ascii="Times New Roman" w:hAnsi="Times New Roman" w:cs="Times New Roman"/>
                <w:sz w:val="24"/>
                <w:szCs w:val="24"/>
              </w:rPr>
              <w:t>Sorumlu Öğretim Elemanı</w:t>
            </w:r>
          </w:p>
          <w:p w:rsidR="007D53C9" w:rsidRPr="00767877" w:rsidRDefault="007D53C9" w:rsidP="00767877">
            <w:pPr>
              <w:spacing w:before="120" w:after="120"/>
              <w:jc w:val="center"/>
              <w:rPr>
                <w:rFonts w:ascii="Times New Roman" w:hAnsi="Times New Roman" w:cs="Times New Roman"/>
                <w:sz w:val="24"/>
                <w:szCs w:val="24"/>
              </w:rPr>
            </w:pPr>
          </w:p>
          <w:p w:rsidR="007D53C9" w:rsidRPr="00767877" w:rsidRDefault="007D53C9" w:rsidP="00767877">
            <w:pPr>
              <w:spacing w:before="120" w:after="120"/>
              <w:jc w:val="center"/>
              <w:rPr>
                <w:rFonts w:ascii="Times New Roman" w:hAnsi="Times New Roman" w:cs="Times New Roman"/>
                <w:sz w:val="24"/>
                <w:szCs w:val="24"/>
              </w:rPr>
            </w:pPr>
          </w:p>
          <w:p w:rsidR="007D53C9" w:rsidRPr="00767877" w:rsidRDefault="007D53C9" w:rsidP="00767877">
            <w:pPr>
              <w:spacing w:before="120" w:after="120"/>
              <w:jc w:val="center"/>
              <w:rPr>
                <w:rFonts w:ascii="Times New Roman" w:hAnsi="Times New Roman" w:cs="Times New Roman"/>
                <w:sz w:val="24"/>
                <w:szCs w:val="24"/>
              </w:rPr>
            </w:pPr>
          </w:p>
          <w:p w:rsidR="007D53C9" w:rsidRPr="00767877" w:rsidRDefault="007D53C9" w:rsidP="00767877">
            <w:pPr>
              <w:spacing w:before="120" w:after="120"/>
              <w:jc w:val="center"/>
              <w:rPr>
                <w:rFonts w:ascii="Times New Roman" w:hAnsi="Times New Roman" w:cs="Times New Roman"/>
                <w:sz w:val="24"/>
                <w:szCs w:val="24"/>
              </w:rPr>
            </w:pPr>
          </w:p>
          <w:p w:rsidR="007D53C9" w:rsidRPr="00767877" w:rsidRDefault="007D53C9" w:rsidP="00767877">
            <w:pPr>
              <w:spacing w:before="120" w:after="120"/>
              <w:jc w:val="center"/>
              <w:rPr>
                <w:rFonts w:ascii="Times New Roman" w:hAnsi="Times New Roman" w:cs="Times New Roman"/>
                <w:sz w:val="24"/>
                <w:szCs w:val="24"/>
              </w:rPr>
            </w:pPr>
            <w:r w:rsidRPr="00767877">
              <w:rPr>
                <w:rFonts w:ascii="Times New Roman" w:hAnsi="Times New Roman" w:cs="Times New Roman"/>
                <w:sz w:val="24"/>
                <w:szCs w:val="24"/>
              </w:rPr>
              <w:t>(Adı, Soyadı, İmza)</w:t>
            </w:r>
          </w:p>
        </w:tc>
      </w:tr>
    </w:tbl>
    <w:p w:rsidR="005C1B34" w:rsidRPr="00767877" w:rsidRDefault="00A943A2" w:rsidP="00767877">
      <w:pPr>
        <w:spacing w:before="120" w:after="120" w:line="240" w:lineRule="auto"/>
        <w:rPr>
          <w:rFonts w:ascii="Times New Roman" w:hAnsi="Times New Roman" w:cs="Times New Roman"/>
          <w:sz w:val="24"/>
          <w:szCs w:val="24"/>
        </w:rPr>
      </w:pPr>
    </w:p>
    <w:sectPr w:rsidR="005C1B34" w:rsidRPr="00767877" w:rsidSect="00451ACB">
      <w:pgSz w:w="11906" w:h="16838"/>
      <w:pgMar w:top="993" w:right="707"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3350"/>
    <w:multiLevelType w:val="hybridMultilevel"/>
    <w:tmpl w:val="A04E7782"/>
    <w:lvl w:ilvl="0" w:tplc="5448C054">
      <w:start w:val="1"/>
      <w:numFmt w:val="upperLetter"/>
      <w:lvlText w:val="%1."/>
      <w:lvlJc w:val="left"/>
      <w:pPr>
        <w:ind w:left="660" w:hanging="360"/>
      </w:pPr>
      <w:rPr>
        <w:rFonts w:hint="default"/>
      </w:rPr>
    </w:lvl>
    <w:lvl w:ilvl="1" w:tplc="21F892F6">
      <w:start w:val="1"/>
      <w:numFmt w:val="lowerLetter"/>
      <w:lvlText w:val="%2)"/>
      <w:lvlJc w:val="left"/>
      <w:pPr>
        <w:ind w:left="1380" w:hanging="360"/>
      </w:pPr>
      <w:rPr>
        <w:rFonts w:hint="default"/>
      </w:r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BC"/>
    <w:rsid w:val="00031997"/>
    <w:rsid w:val="00053D76"/>
    <w:rsid w:val="000566A6"/>
    <w:rsid w:val="00107425"/>
    <w:rsid w:val="001A5762"/>
    <w:rsid w:val="001F2425"/>
    <w:rsid w:val="00244072"/>
    <w:rsid w:val="002C1570"/>
    <w:rsid w:val="0030062B"/>
    <w:rsid w:val="00355B60"/>
    <w:rsid w:val="00360CF7"/>
    <w:rsid w:val="00375B7E"/>
    <w:rsid w:val="003A353B"/>
    <w:rsid w:val="003C721B"/>
    <w:rsid w:val="00430A76"/>
    <w:rsid w:val="00437FA8"/>
    <w:rsid w:val="00451ACB"/>
    <w:rsid w:val="0047234C"/>
    <w:rsid w:val="00477984"/>
    <w:rsid w:val="00483A63"/>
    <w:rsid w:val="004C5981"/>
    <w:rsid w:val="004D7981"/>
    <w:rsid w:val="004F6DCF"/>
    <w:rsid w:val="005468F9"/>
    <w:rsid w:val="005764C1"/>
    <w:rsid w:val="005A2935"/>
    <w:rsid w:val="005B2BC3"/>
    <w:rsid w:val="005B6EE9"/>
    <w:rsid w:val="00623BB3"/>
    <w:rsid w:val="006274DA"/>
    <w:rsid w:val="00661618"/>
    <w:rsid w:val="00672E53"/>
    <w:rsid w:val="006A5303"/>
    <w:rsid w:val="006A6988"/>
    <w:rsid w:val="006B130F"/>
    <w:rsid w:val="006C04E2"/>
    <w:rsid w:val="006E0EE9"/>
    <w:rsid w:val="006F078D"/>
    <w:rsid w:val="00706630"/>
    <w:rsid w:val="007106F9"/>
    <w:rsid w:val="007529DD"/>
    <w:rsid w:val="007664C6"/>
    <w:rsid w:val="00767877"/>
    <w:rsid w:val="007819AA"/>
    <w:rsid w:val="00790178"/>
    <w:rsid w:val="007A3411"/>
    <w:rsid w:val="007D53C9"/>
    <w:rsid w:val="007E52F8"/>
    <w:rsid w:val="007E71AA"/>
    <w:rsid w:val="00814974"/>
    <w:rsid w:val="00847A18"/>
    <w:rsid w:val="0085041E"/>
    <w:rsid w:val="008A0BBC"/>
    <w:rsid w:val="008B2112"/>
    <w:rsid w:val="00901AB5"/>
    <w:rsid w:val="0092009F"/>
    <w:rsid w:val="009345D4"/>
    <w:rsid w:val="0096253F"/>
    <w:rsid w:val="009A32C4"/>
    <w:rsid w:val="009C64C9"/>
    <w:rsid w:val="009D0D07"/>
    <w:rsid w:val="00A87400"/>
    <w:rsid w:val="00A943A2"/>
    <w:rsid w:val="00AD3834"/>
    <w:rsid w:val="00AF7B90"/>
    <w:rsid w:val="00B027A8"/>
    <w:rsid w:val="00B172EA"/>
    <w:rsid w:val="00B55913"/>
    <w:rsid w:val="00BD0ED4"/>
    <w:rsid w:val="00BE27D4"/>
    <w:rsid w:val="00C34605"/>
    <w:rsid w:val="00CA5310"/>
    <w:rsid w:val="00CB429F"/>
    <w:rsid w:val="00D16CC4"/>
    <w:rsid w:val="00D42FD1"/>
    <w:rsid w:val="00D53846"/>
    <w:rsid w:val="00D66D21"/>
    <w:rsid w:val="00D67C03"/>
    <w:rsid w:val="00D97BCA"/>
    <w:rsid w:val="00DA26D9"/>
    <w:rsid w:val="00DB6979"/>
    <w:rsid w:val="00DB6F1D"/>
    <w:rsid w:val="00E11346"/>
    <w:rsid w:val="00E31B99"/>
    <w:rsid w:val="00E41FDF"/>
    <w:rsid w:val="00ED752A"/>
    <w:rsid w:val="00EF5B88"/>
    <w:rsid w:val="00F047B2"/>
    <w:rsid w:val="00F11F3B"/>
    <w:rsid w:val="00F238AB"/>
    <w:rsid w:val="00F32801"/>
    <w:rsid w:val="00FD58EE"/>
    <w:rsid w:val="00FE4626"/>
    <w:rsid w:val="00FF315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3CD9F6-B748-45CF-891E-33968D07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9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6988"/>
    <w:pPr>
      <w:ind w:left="720"/>
      <w:contextualSpacing/>
    </w:pPr>
  </w:style>
  <w:style w:type="table" w:styleId="TabloKlavuzu">
    <w:name w:val="Table Grid"/>
    <w:basedOn w:val="NormalTablo"/>
    <w:uiPriority w:val="59"/>
    <w:rsid w:val="007D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B6EE9"/>
    <w:rPr>
      <w:sz w:val="16"/>
      <w:szCs w:val="16"/>
    </w:rPr>
  </w:style>
  <w:style w:type="paragraph" w:styleId="AklamaMetni">
    <w:name w:val="annotation text"/>
    <w:basedOn w:val="Normal"/>
    <w:link w:val="AklamaMetniChar"/>
    <w:uiPriority w:val="99"/>
    <w:semiHidden/>
    <w:unhideWhenUsed/>
    <w:rsid w:val="005B6EE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B6EE9"/>
    <w:rPr>
      <w:sz w:val="20"/>
      <w:szCs w:val="20"/>
    </w:rPr>
  </w:style>
  <w:style w:type="paragraph" w:styleId="AklamaKonusu">
    <w:name w:val="annotation subject"/>
    <w:basedOn w:val="AklamaMetni"/>
    <w:next w:val="AklamaMetni"/>
    <w:link w:val="AklamaKonusuChar"/>
    <w:uiPriority w:val="99"/>
    <w:semiHidden/>
    <w:unhideWhenUsed/>
    <w:rsid w:val="005B6EE9"/>
    <w:rPr>
      <w:b/>
      <w:bCs/>
    </w:rPr>
  </w:style>
  <w:style w:type="character" w:customStyle="1" w:styleId="AklamaKonusuChar">
    <w:name w:val="Açıklama Konusu Char"/>
    <w:basedOn w:val="AklamaMetniChar"/>
    <w:link w:val="AklamaKonusu"/>
    <w:uiPriority w:val="99"/>
    <w:semiHidden/>
    <w:rsid w:val="005B6EE9"/>
    <w:rPr>
      <w:b/>
      <w:bCs/>
      <w:sz w:val="20"/>
      <w:szCs w:val="20"/>
    </w:rPr>
  </w:style>
  <w:style w:type="paragraph" w:styleId="BalonMetni">
    <w:name w:val="Balloon Text"/>
    <w:basedOn w:val="Normal"/>
    <w:link w:val="BalonMetniChar"/>
    <w:uiPriority w:val="99"/>
    <w:semiHidden/>
    <w:unhideWhenUsed/>
    <w:rsid w:val="005B6E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B6EE9"/>
    <w:rPr>
      <w:rFonts w:ascii="Segoe UI" w:hAnsi="Segoe UI" w:cs="Segoe UI"/>
      <w:sz w:val="18"/>
      <w:szCs w:val="18"/>
    </w:rPr>
  </w:style>
  <w:style w:type="paragraph" w:customStyle="1" w:styleId="Default">
    <w:name w:val="Default"/>
    <w:rsid w:val="00E11346"/>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069765">
      <w:bodyDiv w:val="1"/>
      <w:marLeft w:val="0"/>
      <w:marRight w:val="0"/>
      <w:marTop w:val="0"/>
      <w:marBottom w:val="0"/>
      <w:divBdr>
        <w:top w:val="none" w:sz="0" w:space="0" w:color="auto"/>
        <w:left w:val="none" w:sz="0" w:space="0" w:color="auto"/>
        <w:bottom w:val="none" w:sz="0" w:space="0" w:color="auto"/>
        <w:right w:val="none" w:sz="0" w:space="0" w:color="auto"/>
      </w:divBdr>
    </w:div>
    <w:div w:id="1060053858">
      <w:bodyDiv w:val="1"/>
      <w:marLeft w:val="0"/>
      <w:marRight w:val="0"/>
      <w:marTop w:val="0"/>
      <w:marBottom w:val="0"/>
      <w:divBdr>
        <w:top w:val="none" w:sz="0" w:space="0" w:color="auto"/>
        <w:left w:val="none" w:sz="0" w:space="0" w:color="auto"/>
        <w:bottom w:val="none" w:sz="0" w:space="0" w:color="auto"/>
        <w:right w:val="none" w:sz="0" w:space="0" w:color="auto"/>
      </w:divBdr>
    </w:div>
    <w:div w:id="20831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06227-6881-4B0C-834A-229D6FE0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1078</Words>
  <Characters>6149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duru</dc:creator>
  <cp:lastModifiedBy>Yorum</cp:lastModifiedBy>
  <cp:revision>10</cp:revision>
  <cp:lastPrinted>2018-08-29T12:06:00Z</cp:lastPrinted>
  <dcterms:created xsi:type="dcterms:W3CDTF">2026-01-15T12:12:00Z</dcterms:created>
  <dcterms:modified xsi:type="dcterms:W3CDTF">2026-01-27T08:00:00Z</dcterms:modified>
</cp:coreProperties>
</file>